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6EA9" w14:textId="0299990C" w:rsidR="00E84CDC" w:rsidRDefault="00E84CDC" w:rsidP="00E84CDC">
      <w:r>
        <w:t xml:space="preserve">The Madison Parish Port Commission met in a regular session on Tuesday, July 22, 2025, at the Madison Parish Port Commission Office. The meeting was called to order by </w:t>
      </w:r>
      <w:r w:rsidRPr="558EC94B">
        <w:rPr>
          <w:sz w:val="23"/>
          <w:szCs w:val="23"/>
        </w:rPr>
        <w:t xml:space="preserve">Chairperson Donald </w:t>
      </w:r>
      <w:proofErr w:type="gramStart"/>
      <w:r w:rsidRPr="558EC94B">
        <w:rPr>
          <w:sz w:val="23"/>
          <w:szCs w:val="23"/>
        </w:rPr>
        <w:t>Frazier</w:t>
      </w:r>
      <w:proofErr w:type="gramEnd"/>
      <w:r w:rsidRPr="558EC94B">
        <w:rPr>
          <w:sz w:val="23"/>
          <w:szCs w:val="23"/>
        </w:rPr>
        <w:t xml:space="preserve"> </w:t>
      </w:r>
      <w:r>
        <w:t>and the roll call was taken as follows:</w:t>
      </w:r>
    </w:p>
    <w:p w14:paraId="5FE13AFC" w14:textId="77777777" w:rsidR="00E84CDC" w:rsidRDefault="00E84CDC" w:rsidP="00E84CDC"/>
    <w:p w14:paraId="6DB468E8" w14:textId="77777777" w:rsidR="00E84CDC" w:rsidRDefault="00E84CDC" w:rsidP="00E84CDC">
      <w:pPr>
        <w:ind w:left="3600" w:hanging="2880"/>
      </w:pPr>
      <w:r>
        <w:t>Commissioners present:        Donald Frazier, Isaiah Ross, David Williams and Luther Love</w:t>
      </w:r>
    </w:p>
    <w:p w14:paraId="5791A253" w14:textId="736E3B63" w:rsidR="00E84CDC" w:rsidRDefault="00E84CDC" w:rsidP="00E84CDC">
      <w:pPr>
        <w:ind w:left="3600" w:hanging="2880"/>
      </w:pPr>
      <w:r>
        <w:t xml:space="preserve"> Commissioners absent:        Robert Charles Brown, Latasha Griffin,</w:t>
      </w:r>
      <w:r w:rsidRPr="00E84CDC">
        <w:t xml:space="preserve"> </w:t>
      </w:r>
      <w:r>
        <w:t xml:space="preserve">and Curt Collins </w:t>
      </w:r>
    </w:p>
    <w:p w14:paraId="090D1C0D" w14:textId="073559CC" w:rsidR="00E84CDC" w:rsidRDefault="00E84CDC" w:rsidP="00E84CDC">
      <w:pPr>
        <w:ind w:left="3600" w:hanging="2880"/>
      </w:pPr>
      <w:r>
        <w:t>Other members present:       Kimmeka Sterling, Secretary/Treasurer &amp;Asst. Director</w:t>
      </w:r>
    </w:p>
    <w:p w14:paraId="56F9E6A7" w14:textId="089987B3" w:rsidR="00E84CDC" w:rsidRDefault="00E84CDC" w:rsidP="00E84CDC">
      <w:pPr>
        <w:widowControl/>
        <w:autoSpaceDE/>
        <w:autoSpaceDN/>
        <w:adjustRightInd/>
      </w:pPr>
      <w:r>
        <w:t xml:space="preserve">           Visitors:                                 Neil Martin (Terral River Service), Timothy Holdiness (Madison Journal</w:t>
      </w:r>
      <w:proofErr w:type="gramStart"/>
      <w:r>
        <w:t>),Jimmy</w:t>
      </w:r>
      <w:proofErr w:type="gramEnd"/>
      <w:r>
        <w:t xml:space="preserve"> </w:t>
      </w:r>
      <w:proofErr w:type="gramStart"/>
      <w:r>
        <w:t>Stewart( The</w:t>
      </w:r>
      <w:proofErr w:type="gramEnd"/>
      <w:r>
        <w:t xml:space="preserve"> Andersons), Robbie </w:t>
      </w:r>
      <w:proofErr w:type="gramStart"/>
      <w:r>
        <w:t>Waxman(</w:t>
      </w:r>
      <w:proofErr w:type="gramEnd"/>
      <w:r>
        <w:t>Waxman Consultant Services)</w:t>
      </w:r>
      <w:r w:rsidR="00A962BF">
        <w:t xml:space="preserve">, Johnny Hughes, Dave Wilson and Jerry </w:t>
      </w:r>
      <w:proofErr w:type="gramStart"/>
      <w:r w:rsidR="00A962BF">
        <w:t>Hicks( Madison</w:t>
      </w:r>
      <w:proofErr w:type="gramEnd"/>
      <w:r w:rsidR="00A962BF">
        <w:t xml:space="preserve"> Parish Police Jurors) and Attorney Moses Williams(citizen)</w:t>
      </w:r>
    </w:p>
    <w:p w14:paraId="7CB61B77" w14:textId="77777777" w:rsidR="002C1A27" w:rsidRDefault="002C1A27" w:rsidP="00E84CDC">
      <w:pPr>
        <w:widowControl/>
        <w:autoSpaceDE/>
        <w:autoSpaceDN/>
        <w:adjustRightInd/>
      </w:pPr>
    </w:p>
    <w:p w14:paraId="46329E32" w14:textId="011B6D04" w:rsidR="008B2AB2" w:rsidRDefault="008B2AB2" w:rsidP="00E84CDC">
      <w:pPr>
        <w:widowControl/>
        <w:autoSpaceDE/>
        <w:autoSpaceDN/>
        <w:adjustRightInd/>
      </w:pPr>
      <w:r>
        <w:t xml:space="preserve">Sterling informed the board of the necessity to increase budget items 4260 &amp; 4654, due </w:t>
      </w:r>
      <w:r w:rsidR="00B955C1">
        <w:t>to several</w:t>
      </w:r>
      <w:r>
        <w:t xml:space="preserve"> projects that are underway at the Port.  President Frazier questioned if the amount presented will suffice for the current fiscal year.  Sterling informed</w:t>
      </w:r>
      <w:r w:rsidR="00B955C1">
        <w:t xml:space="preserve"> the board</w:t>
      </w:r>
      <w:r>
        <w:t xml:space="preserve"> that the amount requested will suffice and she wouldn’t have to return to amend the budget before the closing of the fiscal year 2025. Commissioner Williams questioned the months remaining in the fiscal year. Commissioner Love stated five.</w:t>
      </w:r>
    </w:p>
    <w:p w14:paraId="44CF6195" w14:textId="77777777" w:rsidR="00B955C1" w:rsidRDefault="00B955C1" w:rsidP="00E84CDC">
      <w:pPr>
        <w:widowControl/>
        <w:autoSpaceDE/>
        <w:autoSpaceDN/>
        <w:adjustRightInd/>
      </w:pPr>
    </w:p>
    <w:p w14:paraId="7EFFCDE8" w14:textId="12637999" w:rsidR="00B955C1" w:rsidRDefault="00B955C1" w:rsidP="00E84CDC">
      <w:pPr>
        <w:widowControl/>
        <w:autoSpaceDE/>
        <w:autoSpaceDN/>
        <w:adjustRightInd/>
      </w:pPr>
      <w:r>
        <w:t xml:space="preserve"> </w:t>
      </w:r>
      <w:r w:rsidRPr="558EC94B">
        <w:rPr>
          <w:sz w:val="23"/>
          <w:szCs w:val="23"/>
        </w:rPr>
        <w:t xml:space="preserve">On motion given by Commissioner </w:t>
      </w:r>
      <w:r>
        <w:rPr>
          <w:sz w:val="23"/>
          <w:szCs w:val="23"/>
        </w:rPr>
        <w:t>Ross</w:t>
      </w:r>
      <w:r w:rsidRPr="558EC94B">
        <w:rPr>
          <w:sz w:val="23"/>
          <w:szCs w:val="23"/>
        </w:rPr>
        <w:t xml:space="preserve"> </w:t>
      </w:r>
      <w:r>
        <w:rPr>
          <w:sz w:val="23"/>
          <w:szCs w:val="23"/>
        </w:rPr>
        <w:t>to adjourn the public meeting.</w:t>
      </w:r>
      <w:r w:rsidRPr="558EC94B">
        <w:rPr>
          <w:sz w:val="23"/>
          <w:szCs w:val="23"/>
        </w:rPr>
        <w:t xml:space="preserve"> Motion carried unanimously</w:t>
      </w:r>
      <w:r w:rsidR="009F3C32">
        <w:rPr>
          <w:sz w:val="23"/>
          <w:szCs w:val="23"/>
        </w:rPr>
        <w:t>!</w:t>
      </w:r>
    </w:p>
    <w:p w14:paraId="5404C81F" w14:textId="77777777" w:rsidR="008B2AB2" w:rsidRDefault="008B2AB2" w:rsidP="00E84CDC">
      <w:pPr>
        <w:widowControl/>
        <w:autoSpaceDE/>
        <w:autoSpaceDN/>
        <w:adjustRightInd/>
      </w:pPr>
    </w:p>
    <w:p w14:paraId="2908CE5D" w14:textId="42E795DF" w:rsidR="00A962BF" w:rsidRDefault="00A962BF" w:rsidP="00E84CDC">
      <w:pPr>
        <w:widowControl/>
        <w:autoSpaceDE/>
        <w:autoSpaceDN/>
        <w:adjustRightInd/>
      </w:pPr>
      <w:r>
        <w:t xml:space="preserve">Secretary Sterling </w:t>
      </w:r>
      <w:r w:rsidR="002C1A27">
        <w:t>requested</w:t>
      </w:r>
      <w:r>
        <w:t xml:space="preserve"> an amendment to the agenda adding item F. to accept PA from The Andersons. </w:t>
      </w:r>
      <w:r w:rsidR="002C1A27">
        <w:t>Item G. Discuss</w:t>
      </w:r>
      <w:r>
        <w:t xml:space="preserve"> the report from </w:t>
      </w:r>
      <w:r w:rsidR="002C1A27">
        <w:t>Konecranes</w:t>
      </w:r>
      <w:r>
        <w:t xml:space="preserve"> at </w:t>
      </w:r>
      <w:proofErr w:type="spellStart"/>
      <w:r>
        <w:t>RailCar</w:t>
      </w:r>
      <w:proofErr w:type="spellEnd"/>
      <w:r>
        <w:t xml:space="preserve"> Co.&amp; discuss the electrical to the cranes. </w:t>
      </w:r>
      <w:r w:rsidR="00984C60">
        <w:t>Add to i</w:t>
      </w:r>
      <w:r>
        <w:t>tem D. Allow Asst. Director to speak with the Police Jury</w:t>
      </w:r>
      <w:r w:rsidR="002C1A27">
        <w:t xml:space="preserve"> regarding a collaboration between both entities to construct a turning lane of Hwy 65.</w:t>
      </w:r>
    </w:p>
    <w:p w14:paraId="61848996" w14:textId="77777777" w:rsidR="002C1A27" w:rsidRDefault="002C1A27" w:rsidP="00E84CDC">
      <w:pPr>
        <w:widowControl/>
        <w:autoSpaceDE/>
        <w:autoSpaceDN/>
        <w:adjustRightInd/>
      </w:pPr>
    </w:p>
    <w:p w14:paraId="5BC30830" w14:textId="48DC26DC" w:rsidR="002C1A27" w:rsidRPr="000A0FF4" w:rsidRDefault="002C1A27" w:rsidP="00E84CDC">
      <w:pPr>
        <w:widowControl/>
        <w:autoSpaceDE/>
        <w:autoSpaceDN/>
        <w:adjustRightInd/>
      </w:pPr>
      <w:r w:rsidRPr="558EC94B">
        <w:rPr>
          <w:sz w:val="23"/>
          <w:szCs w:val="23"/>
        </w:rPr>
        <w:t xml:space="preserve">On motion given by Commissioner </w:t>
      </w:r>
      <w:r>
        <w:rPr>
          <w:sz w:val="23"/>
          <w:szCs w:val="23"/>
        </w:rPr>
        <w:t>Ross</w:t>
      </w:r>
      <w:r w:rsidRPr="558EC94B">
        <w:rPr>
          <w:sz w:val="23"/>
          <w:szCs w:val="23"/>
        </w:rPr>
        <w:t xml:space="preserve"> and Commissioner </w:t>
      </w:r>
      <w:r>
        <w:rPr>
          <w:sz w:val="23"/>
          <w:szCs w:val="23"/>
        </w:rPr>
        <w:t>Williams</w:t>
      </w:r>
      <w:r w:rsidRPr="558EC94B">
        <w:rPr>
          <w:sz w:val="23"/>
          <w:szCs w:val="23"/>
        </w:rPr>
        <w:t xml:space="preserve"> to</w:t>
      </w:r>
      <w:r>
        <w:rPr>
          <w:sz w:val="23"/>
          <w:szCs w:val="23"/>
        </w:rPr>
        <w:t xml:space="preserve"> allow the amendment to the agenda adding items</w:t>
      </w:r>
      <w:r w:rsidR="00C66F88">
        <w:rPr>
          <w:sz w:val="23"/>
          <w:szCs w:val="23"/>
        </w:rPr>
        <w:t xml:space="preserve"> D,</w:t>
      </w:r>
      <w:r>
        <w:rPr>
          <w:sz w:val="23"/>
          <w:szCs w:val="23"/>
        </w:rPr>
        <w:t xml:space="preserve"> F</w:t>
      </w:r>
      <w:r w:rsidR="00C66F88">
        <w:rPr>
          <w:sz w:val="23"/>
          <w:szCs w:val="23"/>
        </w:rPr>
        <w:t xml:space="preserve"> and</w:t>
      </w:r>
      <w:r>
        <w:rPr>
          <w:sz w:val="23"/>
          <w:szCs w:val="23"/>
        </w:rPr>
        <w:t xml:space="preserve"> G</w:t>
      </w:r>
      <w:r w:rsidRPr="558EC94B">
        <w:rPr>
          <w:sz w:val="23"/>
          <w:szCs w:val="23"/>
        </w:rPr>
        <w:t>. Motion carried unanimously</w:t>
      </w:r>
      <w:r>
        <w:rPr>
          <w:sz w:val="23"/>
          <w:szCs w:val="23"/>
        </w:rPr>
        <w:t>!</w:t>
      </w:r>
    </w:p>
    <w:p w14:paraId="4C127CE5" w14:textId="77777777" w:rsidR="00E84CDC" w:rsidRDefault="00E84CDC" w:rsidP="00E84CDC">
      <w:pPr>
        <w:ind w:left="3600" w:hanging="2880"/>
      </w:pPr>
      <w:r>
        <w:t xml:space="preserve"> </w:t>
      </w:r>
    </w:p>
    <w:p w14:paraId="7C4E2A11" w14:textId="1BF92735" w:rsidR="00E84CDC" w:rsidRDefault="00E84CDC" w:rsidP="00E84CDC">
      <w:pPr>
        <w:rPr>
          <w:sz w:val="23"/>
          <w:szCs w:val="23"/>
        </w:rPr>
      </w:pPr>
      <w:r w:rsidRPr="558EC94B">
        <w:rPr>
          <w:sz w:val="23"/>
          <w:szCs w:val="23"/>
        </w:rPr>
        <w:t xml:space="preserve">On motion given by Commissioner </w:t>
      </w:r>
      <w:r w:rsidR="00B955C1">
        <w:rPr>
          <w:sz w:val="23"/>
          <w:szCs w:val="23"/>
        </w:rPr>
        <w:t>Williams</w:t>
      </w:r>
      <w:r w:rsidRPr="558EC94B">
        <w:rPr>
          <w:sz w:val="23"/>
          <w:szCs w:val="23"/>
        </w:rPr>
        <w:t xml:space="preserve"> and Commissioner </w:t>
      </w:r>
      <w:r w:rsidR="00B955C1">
        <w:rPr>
          <w:sz w:val="23"/>
          <w:szCs w:val="23"/>
        </w:rPr>
        <w:t>Ross</w:t>
      </w:r>
      <w:r w:rsidRPr="558EC94B">
        <w:rPr>
          <w:sz w:val="23"/>
          <w:szCs w:val="23"/>
        </w:rPr>
        <w:t xml:space="preserve"> to approve the previous meeting minutes for </w:t>
      </w:r>
      <w:r>
        <w:t xml:space="preserve">Tuesday, </w:t>
      </w:r>
      <w:r w:rsidR="00B955C1">
        <w:t>June 24</w:t>
      </w:r>
      <w:r>
        <w:t xml:space="preserve">, 2025, </w:t>
      </w:r>
      <w:r w:rsidRPr="558EC94B">
        <w:rPr>
          <w:sz w:val="23"/>
          <w:szCs w:val="23"/>
        </w:rPr>
        <w:t>the minutes were approved with no necessary corrections. Motion carried unanimously.</w:t>
      </w:r>
    </w:p>
    <w:p w14:paraId="5DB0B5F3" w14:textId="77777777" w:rsidR="00E84CDC" w:rsidRDefault="00E84CDC" w:rsidP="00E84CDC">
      <w:pPr>
        <w:rPr>
          <w:sz w:val="23"/>
          <w:szCs w:val="23"/>
        </w:rPr>
      </w:pPr>
    </w:p>
    <w:p w14:paraId="4E2551B6" w14:textId="182CBFD6" w:rsidR="00B955C1" w:rsidRDefault="00B955C1" w:rsidP="00B955C1">
      <w:pPr>
        <w:rPr>
          <w:sz w:val="23"/>
          <w:szCs w:val="23"/>
        </w:rPr>
      </w:pPr>
      <w:bookmarkStart w:id="0" w:name="_Hlk206665745"/>
      <w:r w:rsidRPr="558EC94B">
        <w:rPr>
          <w:sz w:val="23"/>
          <w:szCs w:val="23"/>
        </w:rPr>
        <w:t xml:space="preserve">On motion given by Commissioner </w:t>
      </w:r>
      <w:r>
        <w:rPr>
          <w:sz w:val="23"/>
          <w:szCs w:val="23"/>
        </w:rPr>
        <w:t>Williams</w:t>
      </w:r>
      <w:r w:rsidRPr="558EC94B">
        <w:rPr>
          <w:sz w:val="23"/>
          <w:szCs w:val="23"/>
        </w:rPr>
        <w:t xml:space="preserve"> and Commissioner </w:t>
      </w:r>
      <w:r>
        <w:rPr>
          <w:sz w:val="23"/>
          <w:szCs w:val="23"/>
        </w:rPr>
        <w:t>Ross</w:t>
      </w:r>
      <w:r w:rsidRPr="558EC94B">
        <w:rPr>
          <w:sz w:val="23"/>
          <w:szCs w:val="23"/>
        </w:rPr>
        <w:t xml:space="preserve"> to approve the </w:t>
      </w:r>
      <w:r>
        <w:rPr>
          <w:sz w:val="23"/>
          <w:szCs w:val="23"/>
        </w:rPr>
        <w:t xml:space="preserve">amendment to the </w:t>
      </w:r>
      <w:r w:rsidR="000B178B">
        <w:rPr>
          <w:sz w:val="23"/>
          <w:szCs w:val="23"/>
        </w:rPr>
        <w:t xml:space="preserve">fiscal year 2025 budget. </w:t>
      </w:r>
      <w:r w:rsidRPr="558EC94B">
        <w:rPr>
          <w:sz w:val="23"/>
          <w:szCs w:val="23"/>
        </w:rPr>
        <w:t>Motion carried unanimously</w:t>
      </w:r>
      <w:bookmarkEnd w:id="0"/>
      <w:r w:rsidRPr="558EC94B">
        <w:rPr>
          <w:sz w:val="23"/>
          <w:szCs w:val="23"/>
        </w:rPr>
        <w:t>.</w:t>
      </w:r>
    </w:p>
    <w:p w14:paraId="24A4BF0D" w14:textId="77777777" w:rsidR="000B178B" w:rsidRDefault="000B178B" w:rsidP="00B955C1">
      <w:pPr>
        <w:rPr>
          <w:sz w:val="23"/>
          <w:szCs w:val="23"/>
        </w:rPr>
      </w:pPr>
    </w:p>
    <w:p w14:paraId="08474313" w14:textId="2C041667" w:rsidR="000B178B" w:rsidRDefault="000B178B" w:rsidP="00B955C1">
      <w:pPr>
        <w:rPr>
          <w:sz w:val="23"/>
          <w:szCs w:val="23"/>
        </w:rPr>
      </w:pPr>
      <w:r>
        <w:rPr>
          <w:sz w:val="23"/>
          <w:szCs w:val="23"/>
        </w:rPr>
        <w:t>Roll Call:</w:t>
      </w:r>
    </w:p>
    <w:p w14:paraId="1F933B1B" w14:textId="3F46CE03" w:rsidR="000B178B" w:rsidRDefault="000B178B" w:rsidP="00B955C1">
      <w:pPr>
        <w:rPr>
          <w:sz w:val="23"/>
          <w:szCs w:val="23"/>
        </w:rPr>
      </w:pPr>
      <w:r>
        <w:rPr>
          <w:sz w:val="23"/>
          <w:szCs w:val="23"/>
        </w:rPr>
        <w:t>Yeas: 4</w:t>
      </w:r>
    </w:p>
    <w:p w14:paraId="2AEBE404" w14:textId="6547A763" w:rsidR="000B178B" w:rsidRDefault="000B178B" w:rsidP="00B955C1">
      <w:pPr>
        <w:rPr>
          <w:sz w:val="23"/>
          <w:szCs w:val="23"/>
        </w:rPr>
      </w:pPr>
      <w:r>
        <w:rPr>
          <w:sz w:val="23"/>
          <w:szCs w:val="23"/>
        </w:rPr>
        <w:t>Nays: 0</w:t>
      </w:r>
    </w:p>
    <w:p w14:paraId="1C010D3E" w14:textId="0ADE4F2B" w:rsidR="000B178B" w:rsidRDefault="000B178B" w:rsidP="00B955C1">
      <w:pPr>
        <w:rPr>
          <w:sz w:val="23"/>
          <w:szCs w:val="23"/>
        </w:rPr>
      </w:pPr>
      <w:r>
        <w:rPr>
          <w:sz w:val="23"/>
          <w:szCs w:val="23"/>
        </w:rPr>
        <w:t>Abstain: 0</w:t>
      </w:r>
    </w:p>
    <w:p w14:paraId="612FAC2A" w14:textId="1A5A1A8A" w:rsidR="000B178B" w:rsidRDefault="000B178B" w:rsidP="00B955C1">
      <w:pPr>
        <w:rPr>
          <w:sz w:val="23"/>
          <w:szCs w:val="23"/>
        </w:rPr>
      </w:pPr>
      <w:r>
        <w:rPr>
          <w:sz w:val="23"/>
          <w:szCs w:val="23"/>
        </w:rPr>
        <w:t>Absent: 3</w:t>
      </w:r>
    </w:p>
    <w:p w14:paraId="08BCA0BE" w14:textId="77777777" w:rsidR="00B955C1" w:rsidRDefault="00B955C1" w:rsidP="00B955C1">
      <w:pPr>
        <w:rPr>
          <w:sz w:val="23"/>
          <w:szCs w:val="23"/>
        </w:rPr>
      </w:pPr>
    </w:p>
    <w:p w14:paraId="6A01479D" w14:textId="77777777" w:rsidR="00B955C1" w:rsidRDefault="00B955C1" w:rsidP="00E84CDC">
      <w:pPr>
        <w:rPr>
          <w:sz w:val="23"/>
          <w:szCs w:val="23"/>
        </w:rPr>
      </w:pPr>
    </w:p>
    <w:p w14:paraId="5FBB3B8C" w14:textId="0136EB97" w:rsidR="00E84CDC" w:rsidRDefault="00E84CDC" w:rsidP="00E84CDC">
      <w:pPr>
        <w:rPr>
          <w:sz w:val="23"/>
          <w:szCs w:val="23"/>
        </w:rPr>
      </w:pPr>
      <w:r>
        <w:rPr>
          <w:sz w:val="23"/>
          <w:szCs w:val="23"/>
        </w:rPr>
        <w:t xml:space="preserve">Sterling </w:t>
      </w:r>
      <w:r w:rsidR="00FF0DF1">
        <w:rPr>
          <w:sz w:val="23"/>
          <w:szCs w:val="23"/>
        </w:rPr>
        <w:t>informed the board that the deposits on CD #3 were not deposited. Guaranty is working on correcting the mistake immediately.</w:t>
      </w:r>
    </w:p>
    <w:p w14:paraId="2CE85349" w14:textId="7FB88766" w:rsidR="00E84CDC" w:rsidRDefault="00E84CDC" w:rsidP="00E84CDC">
      <w:pPr>
        <w:rPr>
          <w:sz w:val="23"/>
          <w:szCs w:val="23"/>
        </w:rPr>
      </w:pPr>
      <w:r>
        <w:lastRenderedPageBreak/>
        <w:t xml:space="preserve">The financial reports were approved on a motion by Commissioner Williams, seconded by Commissioner </w:t>
      </w:r>
      <w:r w:rsidR="000B178B">
        <w:t>Love</w:t>
      </w:r>
      <w:r>
        <w:t xml:space="preserve">, with no necessary corrections. </w:t>
      </w:r>
      <w:r w:rsidRPr="558EC94B">
        <w:rPr>
          <w:sz w:val="23"/>
          <w:szCs w:val="23"/>
        </w:rPr>
        <w:t>Motion carried unanimously.</w:t>
      </w:r>
    </w:p>
    <w:p w14:paraId="4CF4CCD6" w14:textId="77777777" w:rsidR="00FF0DF1" w:rsidRDefault="00FF0DF1" w:rsidP="00FF0DF1">
      <w:pPr>
        <w:rPr>
          <w:sz w:val="23"/>
          <w:szCs w:val="23"/>
        </w:rPr>
      </w:pPr>
    </w:p>
    <w:p w14:paraId="27030330" w14:textId="68E8FB12" w:rsidR="00FF0DF1" w:rsidRDefault="00FF0DF1" w:rsidP="00FF0DF1">
      <w:pPr>
        <w:rPr>
          <w:sz w:val="23"/>
          <w:szCs w:val="23"/>
        </w:rPr>
      </w:pPr>
      <w:r>
        <w:rPr>
          <w:sz w:val="23"/>
          <w:szCs w:val="23"/>
        </w:rPr>
        <w:t>Roll Call:</w:t>
      </w:r>
    </w:p>
    <w:p w14:paraId="399E1B29" w14:textId="77777777" w:rsidR="00FF0DF1" w:rsidRDefault="00FF0DF1" w:rsidP="00FF0DF1">
      <w:pPr>
        <w:rPr>
          <w:sz w:val="23"/>
          <w:szCs w:val="23"/>
        </w:rPr>
      </w:pPr>
      <w:r>
        <w:rPr>
          <w:sz w:val="23"/>
          <w:szCs w:val="23"/>
        </w:rPr>
        <w:t>Yeas: 4</w:t>
      </w:r>
    </w:p>
    <w:p w14:paraId="0184BBC1" w14:textId="77777777" w:rsidR="00FF0DF1" w:rsidRDefault="00FF0DF1" w:rsidP="00FF0DF1">
      <w:pPr>
        <w:rPr>
          <w:sz w:val="23"/>
          <w:szCs w:val="23"/>
        </w:rPr>
      </w:pPr>
      <w:r>
        <w:rPr>
          <w:sz w:val="23"/>
          <w:szCs w:val="23"/>
        </w:rPr>
        <w:t>Nays: 0</w:t>
      </w:r>
    </w:p>
    <w:p w14:paraId="5C239601" w14:textId="77777777" w:rsidR="00FF0DF1" w:rsidRDefault="00FF0DF1" w:rsidP="00FF0DF1">
      <w:pPr>
        <w:rPr>
          <w:sz w:val="23"/>
          <w:szCs w:val="23"/>
        </w:rPr>
      </w:pPr>
      <w:r>
        <w:rPr>
          <w:sz w:val="23"/>
          <w:szCs w:val="23"/>
        </w:rPr>
        <w:t>Abstain: 0</w:t>
      </w:r>
    </w:p>
    <w:p w14:paraId="5C3E9BB9" w14:textId="77777777" w:rsidR="00FF0DF1" w:rsidRDefault="00FF0DF1" w:rsidP="00FF0DF1">
      <w:pPr>
        <w:rPr>
          <w:sz w:val="23"/>
          <w:szCs w:val="23"/>
        </w:rPr>
      </w:pPr>
      <w:r>
        <w:rPr>
          <w:sz w:val="23"/>
          <w:szCs w:val="23"/>
        </w:rPr>
        <w:t>Absent: 3</w:t>
      </w:r>
    </w:p>
    <w:p w14:paraId="12CB943F" w14:textId="77777777" w:rsidR="00FF0DF1" w:rsidRDefault="00FF0DF1" w:rsidP="00E84CDC">
      <w:pPr>
        <w:rPr>
          <w:sz w:val="23"/>
          <w:szCs w:val="23"/>
        </w:rPr>
      </w:pPr>
    </w:p>
    <w:p w14:paraId="67CFE0CC" w14:textId="77777777" w:rsidR="00E84CDC" w:rsidRDefault="00E84CDC" w:rsidP="00E84CDC">
      <w:pPr>
        <w:rPr>
          <w:sz w:val="23"/>
          <w:szCs w:val="23"/>
        </w:rPr>
      </w:pPr>
    </w:p>
    <w:p w14:paraId="2CEFE4AD" w14:textId="7C675AA7" w:rsidR="00E84CDC" w:rsidRDefault="00E84CDC" w:rsidP="00E84CDC">
      <w:pPr>
        <w:rPr>
          <w:sz w:val="23"/>
          <w:szCs w:val="23"/>
        </w:rPr>
      </w:pPr>
      <w:r>
        <w:rPr>
          <w:sz w:val="23"/>
          <w:szCs w:val="23"/>
        </w:rPr>
        <w:t xml:space="preserve">Sterling informed the </w:t>
      </w:r>
      <w:r w:rsidR="00FF0DF1">
        <w:rPr>
          <w:sz w:val="23"/>
          <w:szCs w:val="23"/>
        </w:rPr>
        <w:t>board of the lease renewal for Helena Agri-Lease renewal. Sterling informed the board that the attorney reviewed and approved the renewal for Helena Agri-.</w:t>
      </w:r>
    </w:p>
    <w:p w14:paraId="1FE44A3C" w14:textId="77777777" w:rsidR="00FF0DF1" w:rsidRDefault="00FF0DF1" w:rsidP="00E84CDC">
      <w:pPr>
        <w:rPr>
          <w:sz w:val="23"/>
          <w:szCs w:val="23"/>
        </w:rPr>
      </w:pPr>
    </w:p>
    <w:p w14:paraId="1A32B48F" w14:textId="0665E542" w:rsidR="00FF0DF1" w:rsidRDefault="00FF0DF1" w:rsidP="00FF0DF1">
      <w:pPr>
        <w:widowControl/>
        <w:autoSpaceDE/>
        <w:autoSpaceDN/>
        <w:adjustRightInd/>
        <w:rPr>
          <w:sz w:val="23"/>
          <w:szCs w:val="23"/>
        </w:rPr>
      </w:pPr>
      <w:r>
        <w:rPr>
          <w:sz w:val="23"/>
          <w:szCs w:val="23"/>
        </w:rPr>
        <w:t>Helena Agri-Lease was approved o</w:t>
      </w:r>
      <w:r w:rsidRPr="558EC94B">
        <w:rPr>
          <w:sz w:val="23"/>
          <w:szCs w:val="23"/>
        </w:rPr>
        <w:t>n</w:t>
      </w:r>
      <w:r>
        <w:rPr>
          <w:sz w:val="23"/>
          <w:szCs w:val="23"/>
        </w:rPr>
        <w:t xml:space="preserve"> a</w:t>
      </w:r>
      <w:r w:rsidRPr="558EC94B">
        <w:rPr>
          <w:sz w:val="23"/>
          <w:szCs w:val="23"/>
        </w:rPr>
        <w:t xml:space="preserve"> motion given by Commissioner </w:t>
      </w:r>
      <w:r>
        <w:rPr>
          <w:sz w:val="23"/>
          <w:szCs w:val="23"/>
        </w:rPr>
        <w:t>Ross, seconded by Commissioner</w:t>
      </w:r>
      <w:r w:rsidR="0078345F">
        <w:rPr>
          <w:sz w:val="23"/>
          <w:szCs w:val="23"/>
        </w:rPr>
        <w:t xml:space="preserve"> Williams.</w:t>
      </w:r>
      <w:r>
        <w:rPr>
          <w:sz w:val="23"/>
          <w:szCs w:val="23"/>
        </w:rPr>
        <w:t xml:space="preserve"> </w:t>
      </w:r>
      <w:r w:rsidRPr="558EC94B">
        <w:rPr>
          <w:sz w:val="23"/>
          <w:szCs w:val="23"/>
        </w:rPr>
        <w:t>Motion carried unanimously</w:t>
      </w:r>
      <w:r>
        <w:rPr>
          <w:sz w:val="23"/>
          <w:szCs w:val="23"/>
        </w:rPr>
        <w:t>.</w:t>
      </w:r>
    </w:p>
    <w:p w14:paraId="581CDF71" w14:textId="66B4D315" w:rsidR="00FF0DF1" w:rsidRDefault="00FF0DF1" w:rsidP="00FF0DF1">
      <w:pPr>
        <w:widowControl/>
        <w:autoSpaceDE/>
        <w:autoSpaceDN/>
        <w:adjustRightInd/>
        <w:rPr>
          <w:sz w:val="23"/>
          <w:szCs w:val="23"/>
        </w:rPr>
      </w:pPr>
      <w:r>
        <w:rPr>
          <w:sz w:val="23"/>
          <w:szCs w:val="23"/>
        </w:rPr>
        <w:t xml:space="preserve"> </w:t>
      </w:r>
    </w:p>
    <w:p w14:paraId="628F3DE3" w14:textId="77777777" w:rsidR="00FF0DF1" w:rsidRDefault="00FF0DF1" w:rsidP="00FF0DF1">
      <w:pPr>
        <w:rPr>
          <w:sz w:val="23"/>
          <w:szCs w:val="23"/>
        </w:rPr>
      </w:pPr>
      <w:r>
        <w:rPr>
          <w:sz w:val="23"/>
          <w:szCs w:val="23"/>
        </w:rPr>
        <w:t>Roll Call:</w:t>
      </w:r>
    </w:p>
    <w:p w14:paraId="2C461012" w14:textId="77777777" w:rsidR="00FF0DF1" w:rsidRDefault="00FF0DF1" w:rsidP="00FF0DF1">
      <w:pPr>
        <w:rPr>
          <w:sz w:val="23"/>
          <w:szCs w:val="23"/>
        </w:rPr>
      </w:pPr>
      <w:r>
        <w:rPr>
          <w:sz w:val="23"/>
          <w:szCs w:val="23"/>
        </w:rPr>
        <w:t>Yeas: 4</w:t>
      </w:r>
    </w:p>
    <w:p w14:paraId="16E35DE1" w14:textId="77777777" w:rsidR="00FF0DF1" w:rsidRDefault="00FF0DF1" w:rsidP="00FF0DF1">
      <w:pPr>
        <w:rPr>
          <w:sz w:val="23"/>
          <w:szCs w:val="23"/>
        </w:rPr>
      </w:pPr>
      <w:r>
        <w:rPr>
          <w:sz w:val="23"/>
          <w:szCs w:val="23"/>
        </w:rPr>
        <w:t>Nays: 0</w:t>
      </w:r>
    </w:p>
    <w:p w14:paraId="2B954453" w14:textId="77777777" w:rsidR="00FF0DF1" w:rsidRDefault="00FF0DF1" w:rsidP="00FF0DF1">
      <w:pPr>
        <w:rPr>
          <w:sz w:val="23"/>
          <w:szCs w:val="23"/>
        </w:rPr>
      </w:pPr>
      <w:r>
        <w:rPr>
          <w:sz w:val="23"/>
          <w:szCs w:val="23"/>
        </w:rPr>
        <w:t>Abstain: 0</w:t>
      </w:r>
    </w:p>
    <w:p w14:paraId="186AF7DA" w14:textId="77777777" w:rsidR="00FF0DF1" w:rsidRDefault="00FF0DF1" w:rsidP="00FF0DF1">
      <w:pPr>
        <w:rPr>
          <w:sz w:val="23"/>
          <w:szCs w:val="23"/>
        </w:rPr>
      </w:pPr>
      <w:r>
        <w:rPr>
          <w:sz w:val="23"/>
          <w:szCs w:val="23"/>
        </w:rPr>
        <w:t>Absent: 3</w:t>
      </w:r>
    </w:p>
    <w:p w14:paraId="5AB3158C" w14:textId="77777777" w:rsidR="00FF0DF1" w:rsidRDefault="00FF0DF1" w:rsidP="00FF0DF1">
      <w:pPr>
        <w:rPr>
          <w:sz w:val="23"/>
          <w:szCs w:val="23"/>
        </w:rPr>
      </w:pPr>
    </w:p>
    <w:p w14:paraId="61D3AC64" w14:textId="77777777" w:rsidR="00FF0DF1" w:rsidRDefault="00FF0DF1" w:rsidP="00FF0DF1">
      <w:pPr>
        <w:widowControl/>
        <w:autoSpaceDE/>
        <w:autoSpaceDN/>
        <w:adjustRightInd/>
      </w:pPr>
    </w:p>
    <w:p w14:paraId="78353289" w14:textId="443F6E45" w:rsidR="00FF0DF1" w:rsidRDefault="00DF4F8C" w:rsidP="00E84CDC">
      <w:pPr>
        <w:rPr>
          <w:sz w:val="23"/>
          <w:szCs w:val="23"/>
        </w:rPr>
      </w:pPr>
      <w:r>
        <w:rPr>
          <w:sz w:val="23"/>
          <w:szCs w:val="23"/>
        </w:rPr>
        <w:t xml:space="preserve">Sterling informed the board that the culvert </w:t>
      </w:r>
      <w:r w:rsidR="00F52A7D">
        <w:rPr>
          <w:sz w:val="23"/>
          <w:szCs w:val="23"/>
        </w:rPr>
        <w:t>was</w:t>
      </w:r>
      <w:r>
        <w:rPr>
          <w:sz w:val="23"/>
          <w:szCs w:val="23"/>
        </w:rPr>
        <w:t xml:space="preserve"> </w:t>
      </w:r>
      <w:r w:rsidR="00F52A7D">
        <w:rPr>
          <w:sz w:val="23"/>
          <w:szCs w:val="23"/>
        </w:rPr>
        <w:t>installed,</w:t>
      </w:r>
      <w:r>
        <w:rPr>
          <w:sz w:val="23"/>
          <w:szCs w:val="23"/>
        </w:rPr>
        <w:t xml:space="preserve"> and rock was added also. She stated that D&amp;J will come to patch the area.  Commissioner Ross questioned the access of the road.  Sterling stated that one lane is still closed and working to open it. Juror Hicks indicated that the traffic </w:t>
      </w:r>
      <w:r w:rsidR="00F52A7D">
        <w:rPr>
          <w:sz w:val="23"/>
          <w:szCs w:val="23"/>
        </w:rPr>
        <w:t>would</w:t>
      </w:r>
      <w:r>
        <w:rPr>
          <w:sz w:val="23"/>
          <w:szCs w:val="23"/>
        </w:rPr>
        <w:t xml:space="preserve"> pack the rock during access.</w:t>
      </w:r>
      <w:r w:rsidR="00617B14">
        <w:rPr>
          <w:sz w:val="23"/>
          <w:szCs w:val="23"/>
        </w:rPr>
        <w:t xml:space="preserve"> Neil Martin stated that he spoke with D&amp;J about </w:t>
      </w:r>
      <w:r w:rsidR="00071791">
        <w:rPr>
          <w:sz w:val="23"/>
          <w:szCs w:val="23"/>
        </w:rPr>
        <w:t xml:space="preserve">completing the </w:t>
      </w:r>
      <w:r w:rsidR="00CE5725">
        <w:rPr>
          <w:sz w:val="23"/>
          <w:szCs w:val="23"/>
        </w:rPr>
        <w:t>repairs to</w:t>
      </w:r>
      <w:r w:rsidR="00AA3AF8">
        <w:rPr>
          <w:sz w:val="23"/>
          <w:szCs w:val="23"/>
        </w:rPr>
        <w:t xml:space="preserve"> </w:t>
      </w:r>
      <w:proofErr w:type="gramStart"/>
      <w:r w:rsidR="00AA3AF8">
        <w:rPr>
          <w:sz w:val="23"/>
          <w:szCs w:val="23"/>
        </w:rPr>
        <w:t>Port</w:t>
      </w:r>
      <w:r w:rsidR="00617B14">
        <w:rPr>
          <w:sz w:val="23"/>
          <w:szCs w:val="23"/>
        </w:rPr>
        <w:t xml:space="preserve"> road</w:t>
      </w:r>
      <w:proofErr w:type="gramEnd"/>
      <w:r w:rsidR="00617B14">
        <w:rPr>
          <w:sz w:val="23"/>
          <w:szCs w:val="23"/>
        </w:rPr>
        <w:t xml:space="preserve"> and D&amp;J informed that they are tied up.</w:t>
      </w:r>
      <w:r w:rsidR="00255AC7">
        <w:rPr>
          <w:sz w:val="23"/>
          <w:szCs w:val="23"/>
        </w:rPr>
        <w:t xml:space="preserve"> </w:t>
      </w:r>
      <w:r w:rsidR="00CE5725">
        <w:rPr>
          <w:sz w:val="23"/>
          <w:szCs w:val="23"/>
        </w:rPr>
        <w:t>However,</w:t>
      </w:r>
      <w:r w:rsidR="00255AC7">
        <w:rPr>
          <w:sz w:val="23"/>
          <w:szCs w:val="23"/>
        </w:rPr>
        <w:t xml:space="preserve"> D&amp;J will work </w:t>
      </w:r>
      <w:r w:rsidR="002D797A">
        <w:rPr>
          <w:sz w:val="23"/>
          <w:szCs w:val="23"/>
        </w:rPr>
        <w:t xml:space="preserve">on </w:t>
      </w:r>
      <w:r w:rsidR="00255AC7">
        <w:rPr>
          <w:sz w:val="23"/>
          <w:szCs w:val="23"/>
        </w:rPr>
        <w:t>completing the area soon.</w:t>
      </w:r>
    </w:p>
    <w:p w14:paraId="56B7F637" w14:textId="2BA4BC7A" w:rsidR="00617B14" w:rsidRPr="007F387A" w:rsidRDefault="00617B14" w:rsidP="00E84CDC">
      <w:pPr>
        <w:rPr>
          <w:b/>
          <w:bCs/>
          <w:sz w:val="23"/>
          <w:szCs w:val="23"/>
        </w:rPr>
      </w:pPr>
      <w:r>
        <w:rPr>
          <w:sz w:val="23"/>
          <w:szCs w:val="23"/>
        </w:rPr>
        <w:t xml:space="preserve">Sterling informed the board that after speaking with </w:t>
      </w:r>
      <w:r w:rsidR="002D797A">
        <w:rPr>
          <w:sz w:val="23"/>
          <w:szCs w:val="23"/>
        </w:rPr>
        <w:t>DOT,</w:t>
      </w:r>
      <w:r>
        <w:rPr>
          <w:sz w:val="23"/>
          <w:szCs w:val="23"/>
        </w:rPr>
        <w:t xml:space="preserve"> they informed her that since the Madison Parish Police Jury owns that road, they suggested the two entities work together on getting the turning lane of Hwy 65 together. Juror Hughes</w:t>
      </w:r>
      <w:r w:rsidR="00811A63">
        <w:rPr>
          <w:sz w:val="23"/>
          <w:szCs w:val="23"/>
        </w:rPr>
        <w:t xml:space="preserve"> questioned the traffic direction.</w:t>
      </w:r>
      <w:r w:rsidR="00E35BBC">
        <w:rPr>
          <w:sz w:val="23"/>
          <w:szCs w:val="23"/>
        </w:rPr>
        <w:t xml:space="preserve"> </w:t>
      </w:r>
      <w:r w:rsidR="00E35BBC" w:rsidRPr="007F387A">
        <w:rPr>
          <w:b/>
          <w:bCs/>
          <w:sz w:val="23"/>
          <w:szCs w:val="23"/>
        </w:rPr>
        <w:t>Neil</w:t>
      </w:r>
      <w:r w:rsidR="00A36563" w:rsidRPr="007F387A">
        <w:rPr>
          <w:b/>
          <w:bCs/>
          <w:sz w:val="23"/>
          <w:szCs w:val="23"/>
        </w:rPr>
        <w:t xml:space="preserve"> stated that the Governor is trying to</w:t>
      </w:r>
      <w:r w:rsidR="004A3BF0" w:rsidRPr="007F387A">
        <w:rPr>
          <w:b/>
          <w:bCs/>
          <w:sz w:val="23"/>
          <w:szCs w:val="23"/>
        </w:rPr>
        <w:t xml:space="preserve"> get the roads back up to </w:t>
      </w:r>
      <w:r w:rsidR="006B79C4" w:rsidRPr="007F387A">
        <w:rPr>
          <w:b/>
          <w:bCs/>
          <w:sz w:val="23"/>
          <w:szCs w:val="23"/>
        </w:rPr>
        <w:t>par and Mortenson to help</w:t>
      </w:r>
      <w:r w:rsidR="00DA2952" w:rsidRPr="007F387A">
        <w:rPr>
          <w:b/>
          <w:bCs/>
          <w:sz w:val="23"/>
          <w:szCs w:val="23"/>
        </w:rPr>
        <w:t xml:space="preserve"> with the cost.  Neil stated that he gave D&amp;J a wish list to take back to the </w:t>
      </w:r>
      <w:r w:rsidR="0078345F" w:rsidRPr="007F387A">
        <w:rPr>
          <w:b/>
          <w:bCs/>
          <w:sz w:val="23"/>
          <w:szCs w:val="23"/>
        </w:rPr>
        <w:t>Governor (</w:t>
      </w:r>
      <w:proofErr w:type="gramStart"/>
      <w:r w:rsidR="00D8131E" w:rsidRPr="007F387A">
        <w:rPr>
          <w:b/>
          <w:bCs/>
          <w:sz w:val="23"/>
          <w:szCs w:val="23"/>
        </w:rPr>
        <w:t>Turning lane</w:t>
      </w:r>
      <w:proofErr w:type="gramEnd"/>
      <w:r w:rsidR="00D8131E" w:rsidRPr="007F387A">
        <w:rPr>
          <w:b/>
          <w:bCs/>
          <w:sz w:val="23"/>
          <w:szCs w:val="23"/>
        </w:rPr>
        <w:t xml:space="preserve"> off Hwy 65</w:t>
      </w:r>
      <w:r w:rsidR="001D2BAD" w:rsidRPr="007F387A">
        <w:rPr>
          <w:b/>
          <w:bCs/>
          <w:sz w:val="23"/>
          <w:szCs w:val="23"/>
        </w:rPr>
        <w:t xml:space="preserve"> North,</w:t>
      </w:r>
      <w:r w:rsidR="00D83946" w:rsidRPr="007F387A">
        <w:rPr>
          <w:b/>
          <w:bCs/>
          <w:sz w:val="23"/>
          <w:szCs w:val="23"/>
        </w:rPr>
        <w:t xml:space="preserve"> turning lane</w:t>
      </w:r>
      <w:r w:rsidR="00C31534" w:rsidRPr="007F387A">
        <w:rPr>
          <w:b/>
          <w:bCs/>
          <w:sz w:val="23"/>
          <w:szCs w:val="23"/>
        </w:rPr>
        <w:t xml:space="preserve"> unto the tank farm,</w:t>
      </w:r>
      <w:r w:rsidR="00AF04C0" w:rsidRPr="007F387A">
        <w:rPr>
          <w:b/>
          <w:bCs/>
          <w:sz w:val="23"/>
          <w:szCs w:val="23"/>
        </w:rPr>
        <w:t xml:space="preserve"> and two additional lanes unto the levee).</w:t>
      </w:r>
    </w:p>
    <w:p w14:paraId="0A249046" w14:textId="77777777" w:rsidR="00E84CDC" w:rsidRDefault="00E84CDC" w:rsidP="00E84CDC">
      <w:pPr>
        <w:rPr>
          <w:sz w:val="23"/>
          <w:szCs w:val="23"/>
        </w:rPr>
      </w:pPr>
    </w:p>
    <w:p w14:paraId="4BDA7242" w14:textId="4669AEAA" w:rsidR="00E84CDC" w:rsidRDefault="00267164" w:rsidP="00E84CDC">
      <w:pPr>
        <w:rPr>
          <w:b/>
          <w:bCs/>
          <w:sz w:val="23"/>
          <w:szCs w:val="23"/>
        </w:rPr>
      </w:pPr>
      <w:r>
        <w:rPr>
          <w:sz w:val="23"/>
          <w:szCs w:val="23"/>
        </w:rPr>
        <w:t>Sterling informed the board of the request for the Right of way to allow</w:t>
      </w:r>
      <w:r w:rsidR="007D26AC">
        <w:rPr>
          <w:sz w:val="23"/>
          <w:szCs w:val="23"/>
        </w:rPr>
        <w:t xml:space="preserve"> trucking access behind Delta Southern Railroad.</w:t>
      </w:r>
      <w:r w:rsidR="008848E4">
        <w:rPr>
          <w:sz w:val="23"/>
          <w:szCs w:val="23"/>
        </w:rPr>
        <w:t xml:space="preserve">  Sterling stated that</w:t>
      </w:r>
      <w:r w:rsidR="00C95ABF">
        <w:rPr>
          <w:sz w:val="23"/>
          <w:szCs w:val="23"/>
        </w:rPr>
        <w:t xml:space="preserve"> allowing </w:t>
      </w:r>
      <w:proofErr w:type="gramStart"/>
      <w:r w:rsidR="00C95ABF">
        <w:rPr>
          <w:sz w:val="23"/>
          <w:szCs w:val="23"/>
        </w:rPr>
        <w:t>the access</w:t>
      </w:r>
      <w:proofErr w:type="gramEnd"/>
      <w:r w:rsidR="00C95ABF">
        <w:rPr>
          <w:sz w:val="23"/>
          <w:szCs w:val="23"/>
        </w:rPr>
        <w:t xml:space="preserve"> is for </w:t>
      </w:r>
      <w:r w:rsidR="00625380">
        <w:rPr>
          <w:sz w:val="23"/>
          <w:szCs w:val="23"/>
        </w:rPr>
        <w:t xml:space="preserve">loading access only, not for overnight </w:t>
      </w:r>
      <w:proofErr w:type="spellStart"/>
      <w:proofErr w:type="gramStart"/>
      <w:r w:rsidR="00625380">
        <w:rPr>
          <w:sz w:val="23"/>
          <w:szCs w:val="23"/>
        </w:rPr>
        <w:t>parking</w:t>
      </w:r>
      <w:r w:rsidR="00630147">
        <w:rPr>
          <w:sz w:val="23"/>
          <w:szCs w:val="23"/>
        </w:rPr>
        <w:t>,etc</w:t>
      </w:r>
      <w:proofErr w:type="spellEnd"/>
      <w:r w:rsidR="00630147">
        <w:rPr>
          <w:sz w:val="23"/>
          <w:szCs w:val="23"/>
        </w:rPr>
        <w:t>.</w:t>
      </w:r>
      <w:proofErr w:type="gramEnd"/>
      <w:r w:rsidR="00630147">
        <w:rPr>
          <w:sz w:val="23"/>
          <w:szCs w:val="23"/>
        </w:rPr>
        <w:t xml:space="preserve">  </w:t>
      </w:r>
      <w:r w:rsidR="00630147" w:rsidRPr="009D71CB">
        <w:rPr>
          <w:b/>
          <w:bCs/>
          <w:sz w:val="23"/>
          <w:szCs w:val="23"/>
        </w:rPr>
        <w:t xml:space="preserve">Neil explained the direction of the access for </w:t>
      </w:r>
      <w:r w:rsidR="00825D66" w:rsidRPr="009D71CB">
        <w:rPr>
          <w:b/>
          <w:bCs/>
          <w:sz w:val="23"/>
          <w:szCs w:val="23"/>
        </w:rPr>
        <w:t>truckers.</w:t>
      </w:r>
      <w:r w:rsidR="00421421" w:rsidRPr="009D71CB">
        <w:rPr>
          <w:b/>
          <w:bCs/>
          <w:sz w:val="23"/>
          <w:szCs w:val="23"/>
        </w:rPr>
        <w:t xml:space="preserve"> </w:t>
      </w:r>
      <w:r w:rsidR="001101A2" w:rsidRPr="009D71CB">
        <w:rPr>
          <w:b/>
          <w:bCs/>
          <w:sz w:val="23"/>
          <w:szCs w:val="23"/>
        </w:rPr>
        <w:t>Five</w:t>
      </w:r>
      <w:r w:rsidR="008D6344" w:rsidRPr="009D71CB">
        <w:rPr>
          <w:b/>
          <w:bCs/>
          <w:sz w:val="23"/>
          <w:szCs w:val="23"/>
        </w:rPr>
        <w:t xml:space="preserve"> S stated that he would work on the efforts</w:t>
      </w:r>
      <w:r w:rsidR="0078345F">
        <w:rPr>
          <w:b/>
          <w:bCs/>
          <w:sz w:val="23"/>
          <w:szCs w:val="23"/>
        </w:rPr>
        <w:t xml:space="preserve"> of</w:t>
      </w:r>
      <w:r w:rsidR="0019452D" w:rsidRPr="009D71CB">
        <w:rPr>
          <w:b/>
          <w:bCs/>
          <w:sz w:val="23"/>
          <w:szCs w:val="23"/>
        </w:rPr>
        <w:t xml:space="preserve"> truckers not parking overnight</w:t>
      </w:r>
      <w:r w:rsidR="009D71CB" w:rsidRPr="00390201">
        <w:rPr>
          <w:b/>
          <w:bCs/>
          <w:sz w:val="23"/>
          <w:szCs w:val="23"/>
        </w:rPr>
        <w:t>.</w:t>
      </w:r>
      <w:r w:rsidR="009E5F17" w:rsidRPr="00390201">
        <w:rPr>
          <w:b/>
          <w:bCs/>
          <w:sz w:val="23"/>
          <w:szCs w:val="23"/>
        </w:rPr>
        <w:t xml:space="preserve"> Jimmy stated that</w:t>
      </w:r>
      <w:r w:rsidR="00A70CB1" w:rsidRPr="00390201">
        <w:rPr>
          <w:b/>
          <w:bCs/>
          <w:sz w:val="23"/>
          <w:szCs w:val="23"/>
        </w:rPr>
        <w:t xml:space="preserve"> </w:t>
      </w:r>
      <w:r w:rsidR="00B6403E" w:rsidRPr="00390201">
        <w:rPr>
          <w:b/>
          <w:bCs/>
          <w:sz w:val="23"/>
          <w:szCs w:val="23"/>
        </w:rPr>
        <w:t xml:space="preserve">on an average day The Andersons will </w:t>
      </w:r>
      <w:r w:rsidR="00E6261C" w:rsidRPr="00390201">
        <w:rPr>
          <w:b/>
          <w:bCs/>
          <w:sz w:val="23"/>
          <w:szCs w:val="23"/>
        </w:rPr>
        <w:t>have 300 trucks coming to the facility.  He stated that allowing that</w:t>
      </w:r>
      <w:r w:rsidR="00390201" w:rsidRPr="00390201">
        <w:rPr>
          <w:b/>
          <w:bCs/>
          <w:sz w:val="23"/>
          <w:szCs w:val="23"/>
        </w:rPr>
        <w:t xml:space="preserve"> ROW would help tremendously during harvest season.</w:t>
      </w:r>
      <w:r w:rsidR="00306E46">
        <w:rPr>
          <w:b/>
          <w:bCs/>
          <w:sz w:val="23"/>
          <w:szCs w:val="23"/>
        </w:rPr>
        <w:t xml:space="preserve"> Neil discussed the</w:t>
      </w:r>
      <w:r w:rsidR="008A2834">
        <w:rPr>
          <w:b/>
          <w:bCs/>
          <w:sz w:val="23"/>
          <w:szCs w:val="23"/>
        </w:rPr>
        <w:t xml:space="preserve"> outbound traffic issues during harvest season.</w:t>
      </w:r>
      <w:r w:rsidR="00D96277">
        <w:rPr>
          <w:b/>
          <w:bCs/>
          <w:sz w:val="23"/>
          <w:szCs w:val="23"/>
        </w:rPr>
        <w:t xml:space="preserve">  The request for flaggers is a need</w:t>
      </w:r>
      <w:r w:rsidR="005C01FE">
        <w:rPr>
          <w:b/>
          <w:bCs/>
          <w:sz w:val="23"/>
          <w:szCs w:val="23"/>
        </w:rPr>
        <w:t xml:space="preserve">.  Neil stated that Terral would provide the flaggers but has since </w:t>
      </w:r>
      <w:r w:rsidR="00420C07">
        <w:rPr>
          <w:b/>
          <w:bCs/>
          <w:sz w:val="23"/>
          <w:szCs w:val="23"/>
        </w:rPr>
        <w:t>decided not to provide the flaggers due to liabilities issues.</w:t>
      </w:r>
      <w:r w:rsidR="00AA11E2">
        <w:rPr>
          <w:b/>
          <w:bCs/>
          <w:sz w:val="23"/>
          <w:szCs w:val="23"/>
        </w:rPr>
        <w:t xml:space="preserve">  He reached out to Senators and Representatives for assistance</w:t>
      </w:r>
      <w:r w:rsidR="009A5237">
        <w:rPr>
          <w:b/>
          <w:bCs/>
          <w:sz w:val="23"/>
          <w:szCs w:val="23"/>
        </w:rPr>
        <w:t>.  He is working with Sheriff Ezell</w:t>
      </w:r>
      <w:r w:rsidR="00AA74F1">
        <w:rPr>
          <w:b/>
          <w:bCs/>
          <w:sz w:val="23"/>
          <w:szCs w:val="23"/>
        </w:rPr>
        <w:t xml:space="preserve"> to have a Deputy on site for </w:t>
      </w:r>
      <w:r w:rsidR="005B2B08">
        <w:rPr>
          <w:b/>
          <w:bCs/>
          <w:sz w:val="23"/>
          <w:szCs w:val="23"/>
        </w:rPr>
        <w:t>traffic control.</w:t>
      </w:r>
      <w:r w:rsidR="002A21D7">
        <w:rPr>
          <w:b/>
          <w:bCs/>
          <w:sz w:val="23"/>
          <w:szCs w:val="23"/>
        </w:rPr>
        <w:t xml:space="preserve"> Juror Hicks stated</w:t>
      </w:r>
      <w:r w:rsidR="00CC2745">
        <w:rPr>
          <w:b/>
          <w:bCs/>
          <w:sz w:val="23"/>
          <w:szCs w:val="23"/>
        </w:rPr>
        <w:t xml:space="preserve"> the best thing to do is to hire an </w:t>
      </w:r>
      <w:r w:rsidR="0017341D">
        <w:rPr>
          <w:b/>
          <w:bCs/>
          <w:sz w:val="23"/>
          <w:szCs w:val="23"/>
        </w:rPr>
        <w:t>off-duty</w:t>
      </w:r>
      <w:r w:rsidR="00CC2745">
        <w:rPr>
          <w:b/>
          <w:bCs/>
          <w:sz w:val="23"/>
          <w:szCs w:val="23"/>
        </w:rPr>
        <w:t xml:space="preserve"> officer to direct traffic</w:t>
      </w:r>
      <w:r w:rsidR="00EC552D">
        <w:rPr>
          <w:b/>
          <w:bCs/>
          <w:sz w:val="23"/>
          <w:szCs w:val="23"/>
        </w:rPr>
        <w:t>.</w:t>
      </w:r>
      <w:r w:rsidR="00671DB7">
        <w:rPr>
          <w:b/>
          <w:bCs/>
          <w:sz w:val="23"/>
          <w:szCs w:val="23"/>
        </w:rPr>
        <w:t xml:space="preserve"> Juror Hughes </w:t>
      </w:r>
      <w:r w:rsidR="00933BBD">
        <w:rPr>
          <w:b/>
          <w:bCs/>
          <w:sz w:val="23"/>
          <w:szCs w:val="23"/>
        </w:rPr>
        <w:t xml:space="preserve">questioned the access to the </w:t>
      </w:r>
      <w:proofErr w:type="gramStart"/>
      <w:r w:rsidR="00933BBD">
        <w:rPr>
          <w:b/>
          <w:bCs/>
          <w:sz w:val="23"/>
          <w:szCs w:val="23"/>
        </w:rPr>
        <w:t>Andersons’ road</w:t>
      </w:r>
      <w:proofErr w:type="gramEnd"/>
      <w:r w:rsidR="00933BBD">
        <w:rPr>
          <w:b/>
          <w:bCs/>
          <w:sz w:val="23"/>
          <w:szCs w:val="23"/>
        </w:rPr>
        <w:t>.</w:t>
      </w:r>
      <w:r w:rsidR="001E0980">
        <w:rPr>
          <w:b/>
          <w:bCs/>
          <w:sz w:val="23"/>
          <w:szCs w:val="23"/>
        </w:rPr>
        <w:t xml:space="preserve"> Hughes stated that a tank car was used to </w:t>
      </w:r>
      <w:r w:rsidR="00676849">
        <w:rPr>
          <w:b/>
          <w:bCs/>
          <w:sz w:val="23"/>
          <w:szCs w:val="23"/>
        </w:rPr>
        <w:t>open the road off Mike Foster la</w:t>
      </w:r>
      <w:r w:rsidR="009D253C">
        <w:rPr>
          <w:b/>
          <w:bCs/>
          <w:sz w:val="23"/>
          <w:szCs w:val="23"/>
        </w:rPr>
        <w:t xml:space="preserve">nd.  The main </w:t>
      </w:r>
      <w:r w:rsidR="001F53FF">
        <w:rPr>
          <w:b/>
          <w:bCs/>
          <w:sz w:val="23"/>
          <w:szCs w:val="23"/>
        </w:rPr>
        <w:lastRenderedPageBreak/>
        <w:t>problem</w:t>
      </w:r>
      <w:r w:rsidR="00545C5C">
        <w:rPr>
          <w:b/>
          <w:bCs/>
          <w:sz w:val="23"/>
          <w:szCs w:val="23"/>
        </w:rPr>
        <w:t xml:space="preserve"> is the levee congestion.</w:t>
      </w:r>
      <w:r w:rsidR="00B95537">
        <w:rPr>
          <w:b/>
          <w:bCs/>
          <w:sz w:val="23"/>
          <w:szCs w:val="23"/>
        </w:rPr>
        <w:t xml:space="preserve"> </w:t>
      </w:r>
    </w:p>
    <w:p w14:paraId="17AAF91F" w14:textId="77777777" w:rsidR="0034080A" w:rsidRDefault="0034080A" w:rsidP="00E84CDC">
      <w:pPr>
        <w:rPr>
          <w:b/>
          <w:bCs/>
          <w:sz w:val="23"/>
          <w:szCs w:val="23"/>
        </w:rPr>
      </w:pPr>
    </w:p>
    <w:p w14:paraId="19DD9A3B" w14:textId="5785C3D0" w:rsidR="0034080A" w:rsidRDefault="00DD5FDC" w:rsidP="00E84CDC">
      <w:pPr>
        <w:rPr>
          <w:b/>
          <w:bCs/>
          <w:sz w:val="23"/>
          <w:szCs w:val="23"/>
        </w:rPr>
      </w:pPr>
      <w:r>
        <w:rPr>
          <w:b/>
          <w:bCs/>
          <w:sz w:val="23"/>
          <w:szCs w:val="23"/>
        </w:rPr>
        <w:t>Robbie Waxman</w:t>
      </w:r>
      <w:r w:rsidR="00062D42">
        <w:rPr>
          <w:b/>
          <w:bCs/>
          <w:sz w:val="23"/>
          <w:szCs w:val="23"/>
        </w:rPr>
        <w:t xml:space="preserve"> explained the </w:t>
      </w:r>
      <w:r w:rsidR="00756B49">
        <w:rPr>
          <w:b/>
          <w:bCs/>
          <w:sz w:val="23"/>
          <w:szCs w:val="23"/>
        </w:rPr>
        <w:t xml:space="preserve">participation </w:t>
      </w:r>
      <w:r w:rsidR="008E1EEE">
        <w:rPr>
          <w:b/>
          <w:bCs/>
          <w:sz w:val="23"/>
          <w:szCs w:val="23"/>
        </w:rPr>
        <w:t>agreement (</w:t>
      </w:r>
      <w:r w:rsidR="00062D42">
        <w:rPr>
          <w:b/>
          <w:bCs/>
          <w:sz w:val="23"/>
          <w:szCs w:val="23"/>
        </w:rPr>
        <w:t>PA</w:t>
      </w:r>
      <w:r w:rsidR="00756B49">
        <w:rPr>
          <w:b/>
          <w:bCs/>
          <w:sz w:val="23"/>
          <w:szCs w:val="23"/>
        </w:rPr>
        <w:t>)</w:t>
      </w:r>
      <w:r w:rsidR="00CC7710">
        <w:rPr>
          <w:b/>
          <w:bCs/>
          <w:sz w:val="23"/>
          <w:szCs w:val="23"/>
        </w:rPr>
        <w:t xml:space="preserve"> from The Andersons’</w:t>
      </w:r>
      <w:r w:rsidR="00756B49">
        <w:rPr>
          <w:b/>
          <w:bCs/>
          <w:sz w:val="23"/>
          <w:szCs w:val="23"/>
        </w:rPr>
        <w:t>.</w:t>
      </w:r>
      <w:r w:rsidR="00FC032A">
        <w:rPr>
          <w:b/>
          <w:bCs/>
          <w:sz w:val="23"/>
          <w:szCs w:val="23"/>
        </w:rPr>
        <w:t xml:space="preserve"> The Andersons’ </w:t>
      </w:r>
      <w:r w:rsidR="0029314A">
        <w:rPr>
          <w:b/>
          <w:bCs/>
          <w:sz w:val="23"/>
          <w:szCs w:val="23"/>
        </w:rPr>
        <w:t xml:space="preserve">Group </w:t>
      </w:r>
      <w:r w:rsidR="00FF2B78">
        <w:rPr>
          <w:b/>
          <w:bCs/>
          <w:sz w:val="23"/>
          <w:szCs w:val="23"/>
        </w:rPr>
        <w:t>will</w:t>
      </w:r>
      <w:r w:rsidR="0029314A">
        <w:rPr>
          <w:b/>
          <w:bCs/>
          <w:sz w:val="23"/>
          <w:szCs w:val="23"/>
        </w:rPr>
        <w:t xml:space="preserve"> provide the PA only if the Port will sign </w:t>
      </w:r>
      <w:r w:rsidR="008E1EEE">
        <w:rPr>
          <w:b/>
          <w:bCs/>
          <w:sz w:val="23"/>
          <w:szCs w:val="23"/>
        </w:rPr>
        <w:t xml:space="preserve">a hold </w:t>
      </w:r>
      <w:r w:rsidR="00787504">
        <w:rPr>
          <w:b/>
          <w:bCs/>
          <w:sz w:val="23"/>
          <w:szCs w:val="23"/>
        </w:rPr>
        <w:t>harmless agreement</w:t>
      </w:r>
      <w:r w:rsidR="009A5769">
        <w:rPr>
          <w:b/>
          <w:bCs/>
          <w:sz w:val="23"/>
          <w:szCs w:val="23"/>
        </w:rPr>
        <w:t xml:space="preserve"> </w:t>
      </w:r>
      <w:r w:rsidR="00EF4216">
        <w:rPr>
          <w:b/>
          <w:bCs/>
          <w:sz w:val="23"/>
          <w:szCs w:val="23"/>
        </w:rPr>
        <w:t xml:space="preserve">removing The </w:t>
      </w:r>
      <w:proofErr w:type="gramStart"/>
      <w:r w:rsidR="00EF4216">
        <w:rPr>
          <w:b/>
          <w:bCs/>
          <w:sz w:val="23"/>
          <w:szCs w:val="23"/>
        </w:rPr>
        <w:t>Andersons’</w:t>
      </w:r>
      <w:proofErr w:type="gramEnd"/>
      <w:r w:rsidR="00BF4937">
        <w:rPr>
          <w:b/>
          <w:bCs/>
          <w:sz w:val="23"/>
          <w:szCs w:val="23"/>
        </w:rPr>
        <w:t xml:space="preserve"> from the liability of the terms of the PA.</w:t>
      </w:r>
      <w:r w:rsidR="00194524">
        <w:rPr>
          <w:b/>
          <w:bCs/>
          <w:sz w:val="23"/>
          <w:szCs w:val="23"/>
        </w:rPr>
        <w:t xml:space="preserve">  Commissioner </w:t>
      </w:r>
      <w:r w:rsidR="005B5DA9">
        <w:rPr>
          <w:b/>
          <w:bCs/>
          <w:sz w:val="23"/>
          <w:szCs w:val="23"/>
        </w:rPr>
        <w:t xml:space="preserve">Ross questioned </w:t>
      </w:r>
      <w:r w:rsidR="0039774B">
        <w:rPr>
          <w:b/>
          <w:bCs/>
          <w:sz w:val="23"/>
          <w:szCs w:val="23"/>
        </w:rPr>
        <w:t>the response from the attorney</w:t>
      </w:r>
      <w:r w:rsidR="00A9236A">
        <w:rPr>
          <w:b/>
          <w:bCs/>
          <w:sz w:val="23"/>
          <w:szCs w:val="23"/>
        </w:rPr>
        <w:t xml:space="preserve">. Sterling </w:t>
      </w:r>
      <w:r w:rsidR="00C8200B">
        <w:rPr>
          <w:b/>
          <w:bCs/>
          <w:sz w:val="23"/>
          <w:szCs w:val="23"/>
        </w:rPr>
        <w:t>replied yes.</w:t>
      </w:r>
      <w:r w:rsidR="00BE1236">
        <w:rPr>
          <w:b/>
          <w:bCs/>
          <w:sz w:val="23"/>
          <w:szCs w:val="23"/>
        </w:rPr>
        <w:t xml:space="preserve"> Commissio</w:t>
      </w:r>
      <w:r w:rsidR="002C13C6">
        <w:rPr>
          <w:b/>
          <w:bCs/>
          <w:sz w:val="23"/>
          <w:szCs w:val="23"/>
        </w:rPr>
        <w:t xml:space="preserve">ner Love </w:t>
      </w:r>
      <w:r w:rsidR="006E3905">
        <w:rPr>
          <w:b/>
          <w:bCs/>
          <w:sz w:val="23"/>
          <w:szCs w:val="23"/>
        </w:rPr>
        <w:t>questioned the amount of the road project.</w:t>
      </w:r>
      <w:r w:rsidR="007A44CC">
        <w:rPr>
          <w:b/>
          <w:bCs/>
          <w:sz w:val="23"/>
          <w:szCs w:val="23"/>
        </w:rPr>
        <w:t xml:space="preserve">  Waxman explained the terms and the cost.</w:t>
      </w:r>
    </w:p>
    <w:p w14:paraId="0E6515A3" w14:textId="77777777" w:rsidR="00D606EB" w:rsidRDefault="00D606EB" w:rsidP="00E84CDC">
      <w:pPr>
        <w:rPr>
          <w:b/>
          <w:bCs/>
          <w:sz w:val="23"/>
          <w:szCs w:val="23"/>
        </w:rPr>
      </w:pPr>
    </w:p>
    <w:p w14:paraId="1422AAE3" w14:textId="57772917" w:rsidR="00D606EB" w:rsidRDefault="00D606EB" w:rsidP="00E84CDC">
      <w:pPr>
        <w:rPr>
          <w:b/>
          <w:bCs/>
          <w:sz w:val="23"/>
          <w:szCs w:val="23"/>
        </w:rPr>
      </w:pPr>
      <w:r w:rsidRPr="558EC94B">
        <w:rPr>
          <w:sz w:val="23"/>
          <w:szCs w:val="23"/>
        </w:rPr>
        <w:t xml:space="preserve">On motion given by Commissioner </w:t>
      </w:r>
      <w:r>
        <w:rPr>
          <w:sz w:val="23"/>
          <w:szCs w:val="23"/>
        </w:rPr>
        <w:t>Williams</w:t>
      </w:r>
      <w:r w:rsidRPr="558EC94B">
        <w:rPr>
          <w:sz w:val="23"/>
          <w:szCs w:val="23"/>
        </w:rPr>
        <w:t xml:space="preserve"> and Commissioner </w:t>
      </w:r>
      <w:r>
        <w:rPr>
          <w:sz w:val="23"/>
          <w:szCs w:val="23"/>
        </w:rPr>
        <w:t>Ross</w:t>
      </w:r>
      <w:r w:rsidR="00BD0A84">
        <w:rPr>
          <w:sz w:val="23"/>
          <w:szCs w:val="23"/>
        </w:rPr>
        <w:t>,</w:t>
      </w:r>
      <w:r w:rsidR="00774C42">
        <w:rPr>
          <w:sz w:val="23"/>
          <w:szCs w:val="23"/>
        </w:rPr>
        <w:t xml:space="preserve"> authorizing</w:t>
      </w:r>
      <w:r w:rsidRPr="558EC94B">
        <w:rPr>
          <w:sz w:val="23"/>
          <w:szCs w:val="23"/>
        </w:rPr>
        <w:t xml:space="preserve"> </w:t>
      </w:r>
      <w:r w:rsidR="00F642F5">
        <w:rPr>
          <w:sz w:val="23"/>
          <w:szCs w:val="23"/>
        </w:rPr>
        <w:t>President Frazier</w:t>
      </w:r>
      <w:r>
        <w:rPr>
          <w:sz w:val="23"/>
          <w:szCs w:val="23"/>
        </w:rPr>
        <w:t xml:space="preserve"> </w:t>
      </w:r>
      <w:r w:rsidR="00774C42">
        <w:rPr>
          <w:sz w:val="23"/>
          <w:szCs w:val="23"/>
        </w:rPr>
        <w:t>to</w:t>
      </w:r>
      <w:r w:rsidR="00BD0A84">
        <w:rPr>
          <w:sz w:val="23"/>
          <w:szCs w:val="23"/>
        </w:rPr>
        <w:t xml:space="preserve"> sign the Hold Harmless Agreement. </w:t>
      </w:r>
      <w:r w:rsidR="00774C42">
        <w:rPr>
          <w:sz w:val="23"/>
          <w:szCs w:val="23"/>
        </w:rPr>
        <w:t xml:space="preserve"> </w:t>
      </w:r>
      <w:r w:rsidRPr="558EC94B">
        <w:rPr>
          <w:sz w:val="23"/>
          <w:szCs w:val="23"/>
        </w:rPr>
        <w:t>Motion carried unanimously</w:t>
      </w:r>
    </w:p>
    <w:p w14:paraId="797073A7" w14:textId="77777777" w:rsidR="00D606EB" w:rsidRDefault="00D606EB" w:rsidP="00E84CDC">
      <w:pPr>
        <w:rPr>
          <w:b/>
          <w:bCs/>
          <w:sz w:val="23"/>
          <w:szCs w:val="23"/>
        </w:rPr>
      </w:pPr>
    </w:p>
    <w:p w14:paraId="7569C7A5" w14:textId="77777777" w:rsidR="00D606EB" w:rsidRDefault="00D606EB" w:rsidP="00D606EB">
      <w:pPr>
        <w:rPr>
          <w:sz w:val="23"/>
          <w:szCs w:val="23"/>
        </w:rPr>
      </w:pPr>
      <w:r>
        <w:rPr>
          <w:sz w:val="23"/>
          <w:szCs w:val="23"/>
        </w:rPr>
        <w:t>Roll Call:</w:t>
      </w:r>
    </w:p>
    <w:p w14:paraId="761D018B" w14:textId="77777777" w:rsidR="00D606EB" w:rsidRDefault="00D606EB" w:rsidP="00D606EB">
      <w:pPr>
        <w:rPr>
          <w:sz w:val="23"/>
          <w:szCs w:val="23"/>
        </w:rPr>
      </w:pPr>
      <w:r>
        <w:rPr>
          <w:sz w:val="23"/>
          <w:szCs w:val="23"/>
        </w:rPr>
        <w:t>Yeas: 4</w:t>
      </w:r>
    </w:p>
    <w:p w14:paraId="51D13465" w14:textId="77777777" w:rsidR="00D606EB" w:rsidRDefault="00D606EB" w:rsidP="00D606EB">
      <w:pPr>
        <w:rPr>
          <w:sz w:val="23"/>
          <w:szCs w:val="23"/>
        </w:rPr>
      </w:pPr>
      <w:r>
        <w:rPr>
          <w:sz w:val="23"/>
          <w:szCs w:val="23"/>
        </w:rPr>
        <w:t>Nays: 0</w:t>
      </w:r>
    </w:p>
    <w:p w14:paraId="61D3ED1E" w14:textId="77777777" w:rsidR="00D606EB" w:rsidRDefault="00D606EB" w:rsidP="00D606EB">
      <w:pPr>
        <w:rPr>
          <w:sz w:val="23"/>
          <w:szCs w:val="23"/>
        </w:rPr>
      </w:pPr>
      <w:r>
        <w:rPr>
          <w:sz w:val="23"/>
          <w:szCs w:val="23"/>
        </w:rPr>
        <w:t>Abstain: 0</w:t>
      </w:r>
    </w:p>
    <w:p w14:paraId="1A3C7D5B" w14:textId="77777777" w:rsidR="00D606EB" w:rsidRDefault="00D606EB" w:rsidP="00D606EB">
      <w:pPr>
        <w:rPr>
          <w:sz w:val="23"/>
          <w:szCs w:val="23"/>
        </w:rPr>
      </w:pPr>
      <w:r>
        <w:rPr>
          <w:sz w:val="23"/>
          <w:szCs w:val="23"/>
        </w:rPr>
        <w:t>Absent: 3</w:t>
      </w:r>
    </w:p>
    <w:p w14:paraId="101D57E2" w14:textId="77777777" w:rsidR="00C8200B" w:rsidRPr="00390201" w:rsidRDefault="00C8200B" w:rsidP="00E84CDC">
      <w:pPr>
        <w:rPr>
          <w:b/>
          <w:bCs/>
          <w:sz w:val="23"/>
          <w:szCs w:val="23"/>
        </w:rPr>
      </w:pPr>
    </w:p>
    <w:p w14:paraId="371E7819" w14:textId="48C4A9AE" w:rsidR="00E84CDC" w:rsidRDefault="00E84CDC" w:rsidP="007654A5">
      <w:pPr>
        <w:rPr>
          <w:sz w:val="23"/>
          <w:szCs w:val="23"/>
        </w:rPr>
      </w:pPr>
      <w:r>
        <w:rPr>
          <w:sz w:val="23"/>
          <w:szCs w:val="23"/>
        </w:rPr>
        <w:t xml:space="preserve">Sterling discussed the </w:t>
      </w:r>
      <w:r w:rsidR="00FD765F">
        <w:rPr>
          <w:sz w:val="23"/>
          <w:szCs w:val="23"/>
        </w:rPr>
        <w:t xml:space="preserve">report from </w:t>
      </w:r>
      <w:proofErr w:type="spellStart"/>
      <w:r w:rsidR="00FD765F">
        <w:rPr>
          <w:sz w:val="23"/>
          <w:szCs w:val="23"/>
        </w:rPr>
        <w:t>KoneCranes</w:t>
      </w:r>
      <w:proofErr w:type="spellEnd"/>
      <w:r w:rsidR="00D25723">
        <w:rPr>
          <w:sz w:val="23"/>
          <w:szCs w:val="23"/>
        </w:rPr>
        <w:t>. After the completion of electrical</w:t>
      </w:r>
      <w:r w:rsidR="00E54B84">
        <w:rPr>
          <w:sz w:val="23"/>
          <w:szCs w:val="23"/>
        </w:rPr>
        <w:t xml:space="preserve"> project at </w:t>
      </w:r>
      <w:proofErr w:type="spellStart"/>
      <w:r w:rsidR="00E54B84">
        <w:rPr>
          <w:sz w:val="23"/>
          <w:szCs w:val="23"/>
        </w:rPr>
        <w:t>RailCar</w:t>
      </w:r>
      <w:proofErr w:type="spellEnd"/>
      <w:r w:rsidR="00E54B84">
        <w:rPr>
          <w:sz w:val="23"/>
          <w:szCs w:val="23"/>
        </w:rPr>
        <w:t xml:space="preserve"> Co. </w:t>
      </w:r>
      <w:proofErr w:type="spellStart"/>
      <w:r w:rsidR="007654A5" w:rsidRPr="007654A5">
        <w:rPr>
          <w:color w:val="000000"/>
          <w:sz w:val="23"/>
        </w:rPr>
        <w:t>RailCar</w:t>
      </w:r>
      <w:proofErr w:type="spellEnd"/>
      <w:r w:rsidR="007654A5" w:rsidRPr="007654A5">
        <w:rPr>
          <w:color w:val="000000"/>
          <w:sz w:val="23"/>
        </w:rPr>
        <w:t xml:space="preserve"> Co. reached out to the Port regarding the state of the cranes.</w:t>
      </w:r>
      <w:r w:rsidR="007654A5">
        <w:rPr>
          <w:color w:val="000000"/>
          <w:sz w:val="23"/>
        </w:rPr>
        <w:t xml:space="preserve"> </w:t>
      </w:r>
      <w:r w:rsidR="00E57A44">
        <w:rPr>
          <w:sz w:val="23"/>
          <w:szCs w:val="23"/>
        </w:rPr>
        <w:t xml:space="preserve"> Volkert </w:t>
      </w:r>
      <w:r w:rsidR="00A564A1">
        <w:rPr>
          <w:sz w:val="23"/>
          <w:szCs w:val="23"/>
        </w:rPr>
        <w:t xml:space="preserve">contacted </w:t>
      </w:r>
      <w:proofErr w:type="spellStart"/>
      <w:r w:rsidR="00A564A1">
        <w:rPr>
          <w:sz w:val="23"/>
          <w:szCs w:val="23"/>
        </w:rPr>
        <w:t>KoneCranes</w:t>
      </w:r>
      <w:proofErr w:type="spellEnd"/>
      <w:r w:rsidR="00E57A44">
        <w:rPr>
          <w:sz w:val="23"/>
          <w:szCs w:val="23"/>
        </w:rPr>
        <w:t xml:space="preserve"> to come out and </w:t>
      </w:r>
      <w:r w:rsidR="009D280B">
        <w:rPr>
          <w:sz w:val="23"/>
          <w:szCs w:val="23"/>
        </w:rPr>
        <w:t>certify</w:t>
      </w:r>
      <w:r w:rsidR="005816C9">
        <w:rPr>
          <w:sz w:val="23"/>
          <w:szCs w:val="23"/>
        </w:rPr>
        <w:t xml:space="preserve"> the cranes</w:t>
      </w:r>
      <w:r w:rsidR="00A905BA">
        <w:rPr>
          <w:sz w:val="23"/>
          <w:szCs w:val="23"/>
        </w:rPr>
        <w:t xml:space="preserve"> for continued use.  </w:t>
      </w:r>
      <w:r w:rsidR="00A564A1">
        <w:rPr>
          <w:sz w:val="23"/>
          <w:szCs w:val="23"/>
        </w:rPr>
        <w:t>However,</w:t>
      </w:r>
      <w:r w:rsidR="00A905BA">
        <w:rPr>
          <w:sz w:val="23"/>
          <w:szCs w:val="23"/>
        </w:rPr>
        <w:t xml:space="preserve"> the problems were far </w:t>
      </w:r>
      <w:r w:rsidR="00B533D0">
        <w:rPr>
          <w:sz w:val="23"/>
          <w:szCs w:val="23"/>
        </w:rPr>
        <w:t>greater</w:t>
      </w:r>
      <w:r w:rsidR="00A905BA">
        <w:rPr>
          <w:sz w:val="23"/>
          <w:szCs w:val="23"/>
        </w:rPr>
        <w:t xml:space="preserve"> than expected.</w:t>
      </w:r>
      <w:r w:rsidR="00124C48">
        <w:rPr>
          <w:sz w:val="23"/>
          <w:szCs w:val="23"/>
        </w:rPr>
        <w:t xml:space="preserve"> </w:t>
      </w:r>
      <w:r w:rsidR="004B6B1A">
        <w:rPr>
          <w:sz w:val="23"/>
          <w:szCs w:val="23"/>
        </w:rPr>
        <w:t>Two cranes were found to be without electrical power</w:t>
      </w:r>
      <w:r w:rsidR="00AD2F4A">
        <w:rPr>
          <w:sz w:val="23"/>
          <w:szCs w:val="23"/>
        </w:rPr>
        <w:t xml:space="preserve"> due to damaged </w:t>
      </w:r>
      <w:r w:rsidR="00A564A1">
        <w:rPr>
          <w:sz w:val="23"/>
          <w:szCs w:val="23"/>
        </w:rPr>
        <w:t>wiring</w:t>
      </w:r>
      <w:r w:rsidR="00AD2F4A">
        <w:rPr>
          <w:sz w:val="23"/>
          <w:szCs w:val="23"/>
        </w:rPr>
        <w:t>, rendering them inoperable</w:t>
      </w:r>
      <w:r w:rsidR="00774AA4">
        <w:rPr>
          <w:sz w:val="23"/>
          <w:szCs w:val="23"/>
        </w:rPr>
        <w:t>.</w:t>
      </w:r>
      <w:r w:rsidR="00124C48">
        <w:rPr>
          <w:sz w:val="23"/>
          <w:szCs w:val="23"/>
        </w:rPr>
        <w:t xml:space="preserve"> Sterling informed the board that she is </w:t>
      </w:r>
      <w:r w:rsidR="00535800">
        <w:rPr>
          <w:sz w:val="23"/>
          <w:szCs w:val="23"/>
        </w:rPr>
        <w:t xml:space="preserve">working with Volkert and </w:t>
      </w:r>
      <w:proofErr w:type="spellStart"/>
      <w:r w:rsidR="00535800">
        <w:rPr>
          <w:sz w:val="23"/>
          <w:szCs w:val="23"/>
        </w:rPr>
        <w:t>KoneCranes</w:t>
      </w:r>
      <w:proofErr w:type="spellEnd"/>
      <w:r w:rsidR="00535800">
        <w:rPr>
          <w:sz w:val="23"/>
          <w:szCs w:val="23"/>
        </w:rPr>
        <w:t xml:space="preserve"> for a solution to the </w:t>
      </w:r>
      <w:r w:rsidR="00F12026">
        <w:rPr>
          <w:sz w:val="23"/>
          <w:szCs w:val="23"/>
        </w:rPr>
        <w:t>issues.</w:t>
      </w:r>
    </w:p>
    <w:p w14:paraId="05DEA8C0" w14:textId="77777777" w:rsidR="00F12026" w:rsidRDefault="00F12026" w:rsidP="00E84CDC">
      <w:pPr>
        <w:rPr>
          <w:sz w:val="23"/>
          <w:szCs w:val="23"/>
        </w:rPr>
      </w:pPr>
    </w:p>
    <w:p w14:paraId="7A7F5215" w14:textId="162EB7F0" w:rsidR="000A3CC8" w:rsidRDefault="000A3CC8" w:rsidP="00E84CDC">
      <w:pPr>
        <w:rPr>
          <w:sz w:val="23"/>
          <w:szCs w:val="23"/>
        </w:rPr>
      </w:pPr>
      <w:r>
        <w:rPr>
          <w:sz w:val="23"/>
          <w:szCs w:val="23"/>
        </w:rPr>
        <w:t xml:space="preserve">President Frazier stated that the </w:t>
      </w:r>
      <w:r w:rsidR="00A564A1">
        <w:rPr>
          <w:sz w:val="23"/>
          <w:szCs w:val="23"/>
        </w:rPr>
        <w:t>resumes were</w:t>
      </w:r>
      <w:r w:rsidR="00E517A7">
        <w:rPr>
          <w:sz w:val="23"/>
          <w:szCs w:val="23"/>
        </w:rPr>
        <w:t xml:space="preserve"> </w:t>
      </w:r>
      <w:r w:rsidR="007654A5">
        <w:rPr>
          <w:sz w:val="23"/>
          <w:szCs w:val="23"/>
        </w:rPr>
        <w:t>received,</w:t>
      </w:r>
      <w:r w:rsidR="00E517A7">
        <w:rPr>
          <w:sz w:val="23"/>
          <w:szCs w:val="23"/>
        </w:rPr>
        <w:t xml:space="preserve"> and </w:t>
      </w:r>
      <w:r w:rsidR="004A17C1">
        <w:rPr>
          <w:sz w:val="23"/>
          <w:szCs w:val="23"/>
        </w:rPr>
        <w:t xml:space="preserve">the attorney would contact the Commissioners </w:t>
      </w:r>
      <w:r w:rsidR="001E7703">
        <w:rPr>
          <w:sz w:val="23"/>
          <w:szCs w:val="23"/>
        </w:rPr>
        <w:t xml:space="preserve">this week to </w:t>
      </w:r>
      <w:r w:rsidR="00647FAA">
        <w:rPr>
          <w:sz w:val="23"/>
          <w:szCs w:val="23"/>
        </w:rPr>
        <w:t>provide</w:t>
      </w:r>
      <w:r w:rsidR="001F3460">
        <w:rPr>
          <w:sz w:val="23"/>
          <w:szCs w:val="23"/>
        </w:rPr>
        <w:t xml:space="preserve"> guidance on how to proceed with interviews</w:t>
      </w:r>
      <w:r w:rsidR="00C62E06">
        <w:rPr>
          <w:sz w:val="23"/>
          <w:szCs w:val="23"/>
        </w:rPr>
        <w:t>.</w:t>
      </w:r>
    </w:p>
    <w:p w14:paraId="3040CDF7" w14:textId="77777777" w:rsidR="00E84CDC" w:rsidRDefault="00E84CDC" w:rsidP="00E84CDC">
      <w:pPr>
        <w:rPr>
          <w:sz w:val="23"/>
          <w:szCs w:val="23"/>
        </w:rPr>
      </w:pPr>
    </w:p>
    <w:p w14:paraId="412A4988" w14:textId="2A92B6B7" w:rsidR="00E84CDC" w:rsidRDefault="00E84CDC" w:rsidP="00E84CDC">
      <w:r w:rsidRPr="00090C1D">
        <w:rPr>
          <w:b/>
          <w:sz w:val="23"/>
        </w:rPr>
        <w:t xml:space="preserve">Public comments: </w:t>
      </w:r>
    </w:p>
    <w:p w14:paraId="0E53C738" w14:textId="77777777" w:rsidR="00E84CDC" w:rsidRDefault="00E84CDC" w:rsidP="00E84CDC">
      <w:pPr>
        <w:rPr>
          <w:b/>
          <w:bCs/>
          <w:sz w:val="23"/>
          <w:szCs w:val="23"/>
        </w:rPr>
      </w:pPr>
    </w:p>
    <w:p w14:paraId="241A792C" w14:textId="77777777" w:rsidR="00E84CDC" w:rsidRDefault="00E84CDC" w:rsidP="00E84CDC">
      <w:pPr>
        <w:rPr>
          <w:b/>
          <w:bCs/>
          <w:sz w:val="23"/>
          <w:szCs w:val="23"/>
        </w:rPr>
      </w:pPr>
    </w:p>
    <w:p w14:paraId="7CDBD872" w14:textId="77777777" w:rsidR="00E84CDC" w:rsidRDefault="00E84CDC" w:rsidP="00E84CDC">
      <w:pPr>
        <w:rPr>
          <w:b/>
          <w:bCs/>
          <w:sz w:val="23"/>
          <w:szCs w:val="23"/>
        </w:rPr>
      </w:pPr>
    </w:p>
    <w:p w14:paraId="190B81A1" w14:textId="77777777" w:rsidR="00E84CDC" w:rsidRDefault="00E84CDC" w:rsidP="00E84CDC">
      <w:pPr>
        <w:rPr>
          <w:sz w:val="22"/>
          <w:szCs w:val="22"/>
        </w:rPr>
      </w:pPr>
      <w:r w:rsidRPr="558EC94B">
        <w:rPr>
          <w:sz w:val="23"/>
          <w:szCs w:val="23"/>
        </w:rPr>
        <w:t xml:space="preserve"> </w:t>
      </w:r>
      <w:r w:rsidRPr="558EC94B">
        <w:rPr>
          <w:sz w:val="22"/>
          <w:szCs w:val="22"/>
        </w:rPr>
        <w:t xml:space="preserve">There being no further business brought before the board; </w:t>
      </w:r>
      <w:r w:rsidRPr="558EC94B">
        <w:rPr>
          <w:sz w:val="23"/>
          <w:szCs w:val="23"/>
        </w:rPr>
        <w:t xml:space="preserve">Chairperson Frazier </w:t>
      </w:r>
      <w:r w:rsidRPr="558EC94B">
        <w:rPr>
          <w:sz w:val="22"/>
          <w:szCs w:val="22"/>
        </w:rPr>
        <w:t>declared the meeting adjourned.</w:t>
      </w:r>
    </w:p>
    <w:p w14:paraId="6978CCD6" w14:textId="77777777" w:rsidR="00E84CDC" w:rsidRDefault="00E84CDC" w:rsidP="00E84CDC">
      <w:pPr>
        <w:ind w:left="5040"/>
      </w:pPr>
      <w:r>
        <w:t>Kimmeka Sterling, Secretary/Treasurer</w:t>
      </w:r>
    </w:p>
    <w:p w14:paraId="5A57154B" w14:textId="77777777" w:rsidR="00E84CDC" w:rsidRDefault="00E84CDC" w:rsidP="00E84CDC">
      <w:r>
        <w:t xml:space="preserve">Donald Frazier, </w:t>
      </w:r>
      <w:r w:rsidRPr="558EC94B">
        <w:rPr>
          <w:sz w:val="23"/>
          <w:szCs w:val="23"/>
        </w:rPr>
        <w:t>President</w:t>
      </w:r>
    </w:p>
    <w:p w14:paraId="59D8B922" w14:textId="77777777" w:rsidR="00E84CDC" w:rsidRDefault="00E84CDC" w:rsidP="00E84CDC"/>
    <w:p w14:paraId="6A4333DA" w14:textId="77777777" w:rsidR="00E84CDC" w:rsidRDefault="00E84CDC" w:rsidP="00E84CDC">
      <w:pPr>
        <w:rPr>
          <w:sz w:val="23"/>
          <w:szCs w:val="23"/>
        </w:rPr>
      </w:pPr>
    </w:p>
    <w:p w14:paraId="2F291E9E" w14:textId="77777777" w:rsidR="00E84CDC" w:rsidRDefault="00E84CDC" w:rsidP="00E84CDC"/>
    <w:p w14:paraId="3879FD25" w14:textId="77777777" w:rsidR="00E84CDC" w:rsidRDefault="00E84CDC"/>
    <w:sectPr w:rsidR="00E84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DC"/>
    <w:rsid w:val="00004C22"/>
    <w:rsid w:val="00030171"/>
    <w:rsid w:val="00062D42"/>
    <w:rsid w:val="00071791"/>
    <w:rsid w:val="000A3CC8"/>
    <w:rsid w:val="000B178B"/>
    <w:rsid w:val="001101A2"/>
    <w:rsid w:val="00124C48"/>
    <w:rsid w:val="0017341D"/>
    <w:rsid w:val="00194524"/>
    <w:rsid w:val="0019452D"/>
    <w:rsid w:val="001D2BAD"/>
    <w:rsid w:val="001E0980"/>
    <w:rsid w:val="001E7703"/>
    <w:rsid w:val="001F3460"/>
    <w:rsid w:val="001F53FF"/>
    <w:rsid w:val="00255AC7"/>
    <w:rsid w:val="00267164"/>
    <w:rsid w:val="0029314A"/>
    <w:rsid w:val="002A21D7"/>
    <w:rsid w:val="002C13C6"/>
    <w:rsid w:val="002C1A27"/>
    <w:rsid w:val="002D797A"/>
    <w:rsid w:val="00306E46"/>
    <w:rsid w:val="0034080A"/>
    <w:rsid w:val="00390201"/>
    <w:rsid w:val="0039774B"/>
    <w:rsid w:val="00420C07"/>
    <w:rsid w:val="00421421"/>
    <w:rsid w:val="004A17C1"/>
    <w:rsid w:val="004A3BF0"/>
    <w:rsid w:val="004B6B1A"/>
    <w:rsid w:val="00535800"/>
    <w:rsid w:val="00545C5C"/>
    <w:rsid w:val="005816C9"/>
    <w:rsid w:val="005B2B08"/>
    <w:rsid w:val="005B5DA9"/>
    <w:rsid w:val="005C01FE"/>
    <w:rsid w:val="00610179"/>
    <w:rsid w:val="00617B14"/>
    <w:rsid w:val="00625380"/>
    <w:rsid w:val="00630147"/>
    <w:rsid w:val="00647FAA"/>
    <w:rsid w:val="00671DB7"/>
    <w:rsid w:val="00676849"/>
    <w:rsid w:val="006B79C4"/>
    <w:rsid w:val="006E3905"/>
    <w:rsid w:val="00756B49"/>
    <w:rsid w:val="007654A5"/>
    <w:rsid w:val="00774AA4"/>
    <w:rsid w:val="00774C42"/>
    <w:rsid w:val="0078345F"/>
    <w:rsid w:val="00787504"/>
    <w:rsid w:val="007A44CC"/>
    <w:rsid w:val="007D26AC"/>
    <w:rsid w:val="007F387A"/>
    <w:rsid w:val="00811A63"/>
    <w:rsid w:val="00825D66"/>
    <w:rsid w:val="008848E4"/>
    <w:rsid w:val="008A2834"/>
    <w:rsid w:val="008B2AB2"/>
    <w:rsid w:val="008D6344"/>
    <w:rsid w:val="008E1EEE"/>
    <w:rsid w:val="00933BBD"/>
    <w:rsid w:val="00984C60"/>
    <w:rsid w:val="00987276"/>
    <w:rsid w:val="009A5237"/>
    <w:rsid w:val="009A5769"/>
    <w:rsid w:val="009D253C"/>
    <w:rsid w:val="009D280B"/>
    <w:rsid w:val="009D71CB"/>
    <w:rsid w:val="009E5F17"/>
    <w:rsid w:val="009F3C32"/>
    <w:rsid w:val="00A36563"/>
    <w:rsid w:val="00A564A1"/>
    <w:rsid w:val="00A70CB1"/>
    <w:rsid w:val="00A905BA"/>
    <w:rsid w:val="00A9236A"/>
    <w:rsid w:val="00A962BF"/>
    <w:rsid w:val="00AA11E2"/>
    <w:rsid w:val="00AA3AF8"/>
    <w:rsid w:val="00AA74F1"/>
    <w:rsid w:val="00AD2F4A"/>
    <w:rsid w:val="00AF04C0"/>
    <w:rsid w:val="00B533D0"/>
    <w:rsid w:val="00B6403E"/>
    <w:rsid w:val="00B95537"/>
    <w:rsid w:val="00B955C1"/>
    <w:rsid w:val="00BD0A84"/>
    <w:rsid w:val="00BE1236"/>
    <w:rsid w:val="00BF4937"/>
    <w:rsid w:val="00BF4D96"/>
    <w:rsid w:val="00C31534"/>
    <w:rsid w:val="00C62E06"/>
    <w:rsid w:val="00C66F88"/>
    <w:rsid w:val="00C8200B"/>
    <w:rsid w:val="00C87D33"/>
    <w:rsid w:val="00C95ABF"/>
    <w:rsid w:val="00CA16DA"/>
    <w:rsid w:val="00CC2745"/>
    <w:rsid w:val="00CC7710"/>
    <w:rsid w:val="00CE5725"/>
    <w:rsid w:val="00D25723"/>
    <w:rsid w:val="00D51562"/>
    <w:rsid w:val="00D606EB"/>
    <w:rsid w:val="00D63058"/>
    <w:rsid w:val="00D8131E"/>
    <w:rsid w:val="00D83946"/>
    <w:rsid w:val="00D96277"/>
    <w:rsid w:val="00DA2952"/>
    <w:rsid w:val="00DD5FDC"/>
    <w:rsid w:val="00DF4F8C"/>
    <w:rsid w:val="00E35BBC"/>
    <w:rsid w:val="00E517A7"/>
    <w:rsid w:val="00E54B84"/>
    <w:rsid w:val="00E57A44"/>
    <w:rsid w:val="00E6261C"/>
    <w:rsid w:val="00E84CDC"/>
    <w:rsid w:val="00EC552D"/>
    <w:rsid w:val="00EF4216"/>
    <w:rsid w:val="00F12026"/>
    <w:rsid w:val="00F3058F"/>
    <w:rsid w:val="00F52A7D"/>
    <w:rsid w:val="00F642F5"/>
    <w:rsid w:val="00FC032A"/>
    <w:rsid w:val="00FD765F"/>
    <w:rsid w:val="00FF0DF1"/>
    <w:rsid w:val="00FF2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0CBE"/>
  <w15:chartTrackingRefBased/>
  <w15:docId w15:val="{F62BB063-C1EE-43B8-B8D6-20228E1B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CDC"/>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4CDC"/>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4CDC"/>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4CDC"/>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4CDC"/>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84CDC"/>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84CDC"/>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84CDC"/>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84CDC"/>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84CDC"/>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CDC"/>
    <w:rPr>
      <w:rFonts w:eastAsiaTheme="majorEastAsia" w:cstheme="majorBidi"/>
      <w:color w:val="272727" w:themeColor="text1" w:themeTint="D8"/>
    </w:rPr>
  </w:style>
  <w:style w:type="paragraph" w:styleId="Title">
    <w:name w:val="Title"/>
    <w:basedOn w:val="Normal"/>
    <w:next w:val="Normal"/>
    <w:link w:val="TitleChar"/>
    <w:uiPriority w:val="10"/>
    <w:qFormat/>
    <w:rsid w:val="00E84CDC"/>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4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CDC"/>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4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CDC"/>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84CDC"/>
    <w:rPr>
      <w:i/>
      <w:iCs/>
      <w:color w:val="404040" w:themeColor="text1" w:themeTint="BF"/>
    </w:rPr>
  </w:style>
  <w:style w:type="paragraph" w:styleId="ListParagraph">
    <w:name w:val="List Paragraph"/>
    <w:basedOn w:val="Normal"/>
    <w:uiPriority w:val="34"/>
    <w:qFormat/>
    <w:rsid w:val="00E84CDC"/>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84CDC"/>
    <w:rPr>
      <w:i/>
      <w:iCs/>
      <w:color w:val="0F4761" w:themeColor="accent1" w:themeShade="BF"/>
    </w:rPr>
  </w:style>
  <w:style w:type="paragraph" w:styleId="IntenseQuote">
    <w:name w:val="Intense Quote"/>
    <w:basedOn w:val="Normal"/>
    <w:next w:val="Normal"/>
    <w:link w:val="IntenseQuoteChar"/>
    <w:uiPriority w:val="30"/>
    <w:qFormat/>
    <w:rsid w:val="00E84CDC"/>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84CDC"/>
    <w:rPr>
      <w:i/>
      <w:iCs/>
      <w:color w:val="0F4761" w:themeColor="accent1" w:themeShade="BF"/>
    </w:rPr>
  </w:style>
  <w:style w:type="character" w:styleId="IntenseReference">
    <w:name w:val="Intense Reference"/>
    <w:basedOn w:val="DefaultParagraphFont"/>
    <w:uiPriority w:val="32"/>
    <w:qFormat/>
    <w:rsid w:val="00E84C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405</TotalTime>
  <Pages>3</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Kimmeka Sterling</dc:creator>
  <cp:keywords/>
  <dc:description/>
  <cp:lastModifiedBy>Kimmeka Sterling</cp:lastModifiedBy>
  <cp:revision>114</cp:revision>
  <cp:lastPrinted>2025-08-22T13:27:00Z</cp:lastPrinted>
  <dcterms:created xsi:type="dcterms:W3CDTF">2025-08-19T15:50:00Z</dcterms:created>
  <dcterms:modified xsi:type="dcterms:W3CDTF">2025-08-22T13:48:00Z</dcterms:modified>
</cp:coreProperties>
</file>